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58" w:rsidRPr="00BB3FCE" w:rsidRDefault="000C2F82" w:rsidP="00337B58">
      <w:pPr>
        <w:spacing w:after="0" w:line="240" w:lineRule="auto"/>
        <w:jc w:val="center"/>
        <w:rPr>
          <w:b/>
          <w:sz w:val="28"/>
          <w:szCs w:val="28"/>
        </w:rPr>
      </w:pPr>
      <w:r>
        <w:rPr>
          <w:b/>
          <w:sz w:val="28"/>
          <w:szCs w:val="28"/>
        </w:rPr>
        <w:t>English I</w:t>
      </w:r>
      <w:r w:rsidR="005C2B83">
        <w:rPr>
          <w:b/>
          <w:sz w:val="28"/>
          <w:szCs w:val="28"/>
        </w:rPr>
        <w:t>V</w:t>
      </w:r>
      <w:r>
        <w:rPr>
          <w:b/>
          <w:sz w:val="28"/>
          <w:szCs w:val="28"/>
        </w:rPr>
        <w:t xml:space="preserve"> </w:t>
      </w:r>
      <w:r w:rsidR="00544DBA">
        <w:rPr>
          <w:b/>
          <w:sz w:val="28"/>
          <w:szCs w:val="28"/>
        </w:rPr>
        <w:t xml:space="preserve">Honors Syllabus and </w:t>
      </w:r>
      <w:r w:rsidR="00337B58">
        <w:rPr>
          <w:b/>
          <w:sz w:val="28"/>
          <w:szCs w:val="28"/>
        </w:rPr>
        <w:t xml:space="preserve">Course </w:t>
      </w:r>
      <w:r>
        <w:rPr>
          <w:b/>
          <w:sz w:val="28"/>
          <w:szCs w:val="28"/>
        </w:rPr>
        <w:t>Expectations</w:t>
      </w:r>
    </w:p>
    <w:p w:rsidR="00337B58" w:rsidRPr="00BB3FCE" w:rsidRDefault="00544DBA" w:rsidP="00E375ED">
      <w:pPr>
        <w:spacing w:after="0" w:line="240" w:lineRule="auto"/>
        <w:jc w:val="center"/>
        <w:rPr>
          <w:b/>
          <w:sz w:val="28"/>
          <w:szCs w:val="28"/>
        </w:rPr>
      </w:pPr>
      <w:r>
        <w:rPr>
          <w:b/>
          <w:sz w:val="28"/>
          <w:szCs w:val="28"/>
        </w:rPr>
        <w:t xml:space="preserve">The Boca </w:t>
      </w:r>
      <w:proofErr w:type="spellStart"/>
      <w:r>
        <w:rPr>
          <w:b/>
          <w:sz w:val="28"/>
          <w:szCs w:val="28"/>
        </w:rPr>
        <w:t>Ciega</w:t>
      </w:r>
      <w:proofErr w:type="spellEnd"/>
      <w:r w:rsidR="00337B58" w:rsidRPr="00BB3FCE">
        <w:rPr>
          <w:b/>
          <w:sz w:val="28"/>
          <w:szCs w:val="28"/>
        </w:rPr>
        <w:t xml:space="preserve"> High School</w:t>
      </w:r>
      <w:r w:rsidR="00E375ED">
        <w:rPr>
          <w:b/>
          <w:sz w:val="28"/>
          <w:szCs w:val="28"/>
        </w:rPr>
        <w:t xml:space="preserve"> - </w:t>
      </w:r>
      <w:r w:rsidR="00337B58" w:rsidRPr="00BB3FCE">
        <w:rPr>
          <w:b/>
          <w:sz w:val="28"/>
          <w:szCs w:val="28"/>
        </w:rPr>
        <w:t>Ms. Erazmus</w:t>
      </w:r>
      <w:r w:rsidR="00B87A9E">
        <w:rPr>
          <w:b/>
          <w:sz w:val="28"/>
          <w:szCs w:val="28"/>
        </w:rPr>
        <w:t xml:space="preserve"> - Room 1-075</w:t>
      </w:r>
    </w:p>
    <w:p w:rsidR="00337B58" w:rsidRPr="00E375ED" w:rsidRDefault="00337B58" w:rsidP="00337B58">
      <w:pPr>
        <w:spacing w:after="0" w:line="240" w:lineRule="auto"/>
        <w:jc w:val="center"/>
        <w:rPr>
          <w:b/>
          <w:sz w:val="12"/>
          <w:szCs w:val="12"/>
        </w:rPr>
      </w:pPr>
    </w:p>
    <w:p w:rsidR="00337B58" w:rsidRPr="00337B58" w:rsidRDefault="00337B58" w:rsidP="00337B58">
      <w:pPr>
        <w:widowControl w:val="0"/>
        <w:autoSpaceDE w:val="0"/>
        <w:autoSpaceDN w:val="0"/>
        <w:adjustRightInd w:val="0"/>
        <w:spacing w:after="0" w:line="240" w:lineRule="auto"/>
        <w:jc w:val="both"/>
        <w:rPr>
          <w:rFonts w:asciiTheme="minorHAnsi" w:eastAsia="Times New Roman" w:hAnsiTheme="minorHAnsi" w:cstheme="minorHAnsi"/>
          <w:szCs w:val="24"/>
        </w:rPr>
      </w:pPr>
      <w:r w:rsidRPr="00337B58">
        <w:rPr>
          <w:rFonts w:asciiTheme="minorHAnsi" w:eastAsia="Times New Roman" w:hAnsiTheme="minorHAnsi" w:cstheme="minorHAnsi"/>
          <w:b/>
          <w:bCs/>
          <w:szCs w:val="24"/>
          <w:u w:val="single"/>
        </w:rPr>
        <w:t>BEHAVIORAL EXPECTATIONS</w:t>
      </w:r>
      <w:r w:rsidRPr="00337B58">
        <w:rPr>
          <w:rFonts w:asciiTheme="minorHAnsi" w:eastAsia="Times New Roman" w:hAnsiTheme="minorHAnsi" w:cstheme="minorHAnsi"/>
          <w:szCs w:val="24"/>
        </w:rPr>
        <w:t xml:space="preserve">: </w:t>
      </w:r>
    </w:p>
    <w:p w:rsidR="00337B58" w:rsidRPr="00337B58" w:rsidRDefault="00337B58" w:rsidP="00337B58">
      <w:pPr>
        <w:widowControl w:val="0"/>
        <w:numPr>
          <w:ilvl w:val="0"/>
          <w:numId w:val="2"/>
        </w:numPr>
        <w:autoSpaceDE w:val="0"/>
        <w:autoSpaceDN w:val="0"/>
        <w:adjustRightInd w:val="0"/>
        <w:spacing w:after="0" w:line="240" w:lineRule="auto"/>
        <w:jc w:val="both"/>
        <w:rPr>
          <w:rFonts w:asciiTheme="minorHAnsi" w:eastAsia="Times New Roman" w:hAnsiTheme="minorHAnsi" w:cstheme="minorHAnsi"/>
          <w:szCs w:val="24"/>
        </w:rPr>
      </w:pPr>
      <w:r w:rsidRPr="00337B58">
        <w:rPr>
          <w:rFonts w:asciiTheme="minorHAnsi" w:eastAsia="Times New Roman" w:hAnsiTheme="minorHAnsi" w:cstheme="minorHAnsi"/>
          <w:szCs w:val="24"/>
        </w:rPr>
        <w:t>Respect for each other</w:t>
      </w:r>
    </w:p>
    <w:p w:rsidR="000C2F82" w:rsidRDefault="000C2F82" w:rsidP="000C2F82">
      <w:pPr>
        <w:widowControl w:val="0"/>
        <w:numPr>
          <w:ilvl w:val="0"/>
          <w:numId w:val="2"/>
        </w:numPr>
        <w:autoSpaceDE w:val="0"/>
        <w:autoSpaceDN w:val="0"/>
        <w:adjustRightInd w:val="0"/>
        <w:spacing w:after="0" w:line="240" w:lineRule="auto"/>
        <w:jc w:val="both"/>
        <w:rPr>
          <w:rFonts w:asciiTheme="minorHAnsi" w:eastAsia="Times New Roman" w:hAnsiTheme="minorHAnsi" w:cstheme="minorHAnsi"/>
          <w:szCs w:val="24"/>
        </w:rPr>
      </w:pPr>
      <w:r>
        <w:rPr>
          <w:rFonts w:asciiTheme="minorHAnsi" w:eastAsia="Times New Roman" w:hAnsiTheme="minorHAnsi" w:cstheme="minorHAnsi"/>
          <w:szCs w:val="24"/>
        </w:rPr>
        <w:t>Integrity</w:t>
      </w:r>
    </w:p>
    <w:p w:rsidR="00337B58" w:rsidRPr="000C2F82" w:rsidRDefault="00337B58" w:rsidP="000C2F82">
      <w:pPr>
        <w:widowControl w:val="0"/>
        <w:numPr>
          <w:ilvl w:val="0"/>
          <w:numId w:val="2"/>
        </w:numPr>
        <w:autoSpaceDE w:val="0"/>
        <w:autoSpaceDN w:val="0"/>
        <w:adjustRightInd w:val="0"/>
        <w:spacing w:after="0" w:line="240" w:lineRule="auto"/>
        <w:jc w:val="both"/>
        <w:rPr>
          <w:rFonts w:asciiTheme="minorHAnsi" w:eastAsia="Times New Roman" w:hAnsiTheme="minorHAnsi" w:cstheme="minorHAnsi"/>
          <w:szCs w:val="24"/>
        </w:rPr>
      </w:pPr>
      <w:r w:rsidRPr="000C2F82">
        <w:rPr>
          <w:rFonts w:asciiTheme="minorHAnsi" w:eastAsia="Times New Roman" w:hAnsiTheme="minorHAnsi" w:cstheme="minorHAnsi"/>
          <w:szCs w:val="24"/>
        </w:rPr>
        <w:t xml:space="preserve">Personal </w:t>
      </w:r>
      <w:r w:rsidR="000C2F82" w:rsidRPr="000C2F82">
        <w:rPr>
          <w:rFonts w:asciiTheme="minorHAnsi" w:eastAsia="Times New Roman" w:hAnsiTheme="minorHAnsi" w:cstheme="minorHAnsi"/>
          <w:szCs w:val="24"/>
        </w:rPr>
        <w:t>responsibility in all matters</w:t>
      </w:r>
    </w:p>
    <w:p w:rsidR="00337B58" w:rsidRPr="00E375ED" w:rsidRDefault="00337B58" w:rsidP="00337B58">
      <w:pPr>
        <w:widowControl w:val="0"/>
        <w:autoSpaceDE w:val="0"/>
        <w:autoSpaceDN w:val="0"/>
        <w:adjustRightInd w:val="0"/>
        <w:spacing w:after="0" w:line="240" w:lineRule="auto"/>
        <w:jc w:val="both"/>
        <w:rPr>
          <w:rFonts w:asciiTheme="minorHAnsi" w:eastAsia="Times New Roman" w:hAnsiTheme="minorHAnsi" w:cstheme="minorHAnsi"/>
          <w:sz w:val="12"/>
          <w:szCs w:val="12"/>
        </w:rPr>
      </w:pPr>
    </w:p>
    <w:p w:rsidR="00337B58" w:rsidRPr="00337B58" w:rsidRDefault="000C2F82" w:rsidP="00337B58">
      <w:pPr>
        <w:widowControl w:val="0"/>
        <w:autoSpaceDE w:val="0"/>
        <w:autoSpaceDN w:val="0"/>
        <w:adjustRightInd w:val="0"/>
        <w:spacing w:after="0" w:line="240" w:lineRule="auto"/>
        <w:jc w:val="both"/>
        <w:rPr>
          <w:rFonts w:asciiTheme="minorHAnsi" w:eastAsia="Times New Roman" w:hAnsiTheme="minorHAnsi" w:cstheme="minorHAnsi"/>
          <w:szCs w:val="24"/>
        </w:rPr>
      </w:pPr>
      <w:r>
        <w:rPr>
          <w:rFonts w:asciiTheme="minorHAnsi" w:eastAsia="Times New Roman" w:hAnsiTheme="minorHAnsi" w:cstheme="minorHAnsi"/>
          <w:b/>
          <w:bCs/>
          <w:szCs w:val="24"/>
          <w:u w:val="single"/>
        </w:rPr>
        <w:t>ASSIGNMENTS</w:t>
      </w:r>
      <w:r w:rsidR="00337B58" w:rsidRPr="00337B58">
        <w:rPr>
          <w:rFonts w:asciiTheme="minorHAnsi" w:eastAsia="Times New Roman" w:hAnsiTheme="minorHAnsi" w:cstheme="minorHAnsi"/>
          <w:szCs w:val="24"/>
        </w:rPr>
        <w:t>:</w:t>
      </w:r>
    </w:p>
    <w:p w:rsidR="00337B58" w:rsidRPr="00337B58" w:rsidRDefault="000C2F82" w:rsidP="00337B58">
      <w:pPr>
        <w:widowControl w:val="0"/>
        <w:numPr>
          <w:ilvl w:val="0"/>
          <w:numId w:val="3"/>
        </w:numPr>
        <w:autoSpaceDE w:val="0"/>
        <w:autoSpaceDN w:val="0"/>
        <w:adjustRightInd w:val="0"/>
        <w:spacing w:after="0" w:line="240" w:lineRule="auto"/>
        <w:rPr>
          <w:rFonts w:asciiTheme="minorHAnsi" w:eastAsia="Times New Roman" w:hAnsiTheme="minorHAnsi" w:cstheme="minorHAnsi"/>
          <w:szCs w:val="24"/>
        </w:rPr>
      </w:pPr>
      <w:r>
        <w:rPr>
          <w:rFonts w:asciiTheme="minorHAnsi" w:eastAsia="Times New Roman" w:hAnsiTheme="minorHAnsi" w:cstheme="minorHAnsi"/>
          <w:szCs w:val="24"/>
        </w:rPr>
        <w:t>Assignment</w:t>
      </w:r>
      <w:r w:rsidR="00337B58" w:rsidRPr="00337B58">
        <w:rPr>
          <w:rFonts w:asciiTheme="minorHAnsi" w:eastAsia="Times New Roman" w:hAnsiTheme="minorHAnsi" w:cstheme="minorHAnsi"/>
          <w:szCs w:val="24"/>
        </w:rPr>
        <w:t xml:space="preserve"> </w:t>
      </w:r>
      <w:r>
        <w:rPr>
          <w:rFonts w:asciiTheme="minorHAnsi" w:eastAsia="Times New Roman" w:hAnsiTheme="minorHAnsi" w:cstheme="minorHAnsi"/>
          <w:szCs w:val="24"/>
        </w:rPr>
        <w:t>submission</w:t>
      </w:r>
      <w:r w:rsidR="00337B58" w:rsidRPr="00337B58">
        <w:rPr>
          <w:rFonts w:asciiTheme="minorHAnsi" w:eastAsia="Times New Roman" w:hAnsiTheme="minorHAnsi" w:cstheme="minorHAnsi"/>
          <w:szCs w:val="24"/>
        </w:rPr>
        <w:t xml:space="preserve"> follow</w:t>
      </w:r>
      <w:r>
        <w:rPr>
          <w:rFonts w:asciiTheme="minorHAnsi" w:eastAsia="Times New Roman" w:hAnsiTheme="minorHAnsi" w:cstheme="minorHAnsi"/>
          <w:szCs w:val="24"/>
        </w:rPr>
        <w:t>s</w:t>
      </w:r>
      <w:r w:rsidR="00337B58" w:rsidRPr="00337B58">
        <w:rPr>
          <w:rFonts w:asciiTheme="minorHAnsi" w:eastAsia="Times New Roman" w:hAnsiTheme="minorHAnsi" w:cstheme="minorHAnsi"/>
          <w:szCs w:val="24"/>
        </w:rPr>
        <w:t xml:space="preserve"> the </w:t>
      </w:r>
      <w:r>
        <w:rPr>
          <w:rFonts w:asciiTheme="minorHAnsi" w:eastAsia="Times New Roman" w:hAnsiTheme="minorHAnsi" w:cstheme="minorHAnsi"/>
          <w:szCs w:val="24"/>
        </w:rPr>
        <w:t>corresponding rubric</w:t>
      </w:r>
      <w:r w:rsidR="00337B58" w:rsidRPr="00337B58">
        <w:rPr>
          <w:rFonts w:asciiTheme="minorHAnsi" w:eastAsia="Times New Roman" w:hAnsiTheme="minorHAnsi" w:cstheme="minorHAnsi"/>
          <w:szCs w:val="24"/>
        </w:rPr>
        <w:t>; if the assignment warrants a hard copy, it will be submitted in the tray for that period number.</w:t>
      </w:r>
    </w:p>
    <w:p w:rsidR="00337B58" w:rsidRPr="00337B58" w:rsidRDefault="00337B58" w:rsidP="00337B58">
      <w:pPr>
        <w:widowControl w:val="0"/>
        <w:numPr>
          <w:ilvl w:val="0"/>
          <w:numId w:val="3"/>
        </w:numPr>
        <w:autoSpaceDE w:val="0"/>
        <w:autoSpaceDN w:val="0"/>
        <w:adjustRightInd w:val="0"/>
        <w:spacing w:after="0" w:line="240" w:lineRule="auto"/>
        <w:jc w:val="both"/>
        <w:rPr>
          <w:rFonts w:asciiTheme="minorHAnsi" w:eastAsia="Times New Roman" w:hAnsiTheme="minorHAnsi" w:cstheme="minorHAnsi"/>
          <w:szCs w:val="24"/>
        </w:rPr>
      </w:pPr>
      <w:r w:rsidRPr="00337B58">
        <w:rPr>
          <w:rFonts w:asciiTheme="minorHAnsi" w:eastAsia="Times New Roman" w:hAnsiTheme="minorHAnsi" w:cstheme="minorHAnsi"/>
          <w:szCs w:val="24"/>
        </w:rPr>
        <w:t xml:space="preserve">Late work receives a one-letter-grade reduction for each day it is late. </w:t>
      </w:r>
    </w:p>
    <w:p w:rsidR="00337B58" w:rsidRPr="009A3970" w:rsidRDefault="000C2F82" w:rsidP="00337B58">
      <w:pPr>
        <w:widowControl w:val="0"/>
        <w:numPr>
          <w:ilvl w:val="0"/>
          <w:numId w:val="3"/>
        </w:numPr>
        <w:autoSpaceDE w:val="0"/>
        <w:autoSpaceDN w:val="0"/>
        <w:adjustRightInd w:val="0"/>
        <w:spacing w:after="0" w:line="240" w:lineRule="auto"/>
        <w:jc w:val="both"/>
        <w:rPr>
          <w:rFonts w:asciiTheme="minorHAnsi" w:eastAsia="Times New Roman" w:hAnsiTheme="minorHAnsi" w:cstheme="minorHAnsi"/>
          <w:szCs w:val="24"/>
        </w:rPr>
      </w:pPr>
      <w:r>
        <w:rPr>
          <w:rFonts w:asciiTheme="minorHAnsi" w:eastAsia="Times New Roman" w:hAnsiTheme="minorHAnsi" w:cstheme="minorHAnsi"/>
          <w:b/>
          <w:bCs/>
          <w:szCs w:val="24"/>
        </w:rPr>
        <w:t xml:space="preserve">MAJOR </w:t>
      </w:r>
      <w:r w:rsidR="00494892">
        <w:rPr>
          <w:rFonts w:asciiTheme="minorHAnsi" w:eastAsia="Times New Roman" w:hAnsiTheme="minorHAnsi" w:cstheme="minorHAnsi"/>
          <w:b/>
          <w:bCs/>
          <w:szCs w:val="24"/>
        </w:rPr>
        <w:t xml:space="preserve">PROJECTS </w:t>
      </w:r>
      <w:r w:rsidR="00337B58" w:rsidRPr="00337B58">
        <w:rPr>
          <w:rFonts w:asciiTheme="minorHAnsi" w:eastAsia="Times New Roman" w:hAnsiTheme="minorHAnsi" w:cstheme="minorHAnsi"/>
          <w:b/>
          <w:bCs/>
          <w:szCs w:val="24"/>
        </w:rPr>
        <w:t xml:space="preserve">NOT TURNED IN ON </w:t>
      </w:r>
      <w:r>
        <w:rPr>
          <w:rFonts w:asciiTheme="minorHAnsi" w:eastAsia="Times New Roman" w:hAnsiTheme="minorHAnsi" w:cstheme="minorHAnsi"/>
          <w:b/>
          <w:bCs/>
          <w:szCs w:val="24"/>
        </w:rPr>
        <w:t>THE DUE DATE RECEIVE A ZERO!</w:t>
      </w:r>
    </w:p>
    <w:p w:rsidR="00337B58" w:rsidRPr="009A3970" w:rsidRDefault="00337B58" w:rsidP="00337B58">
      <w:pPr>
        <w:widowControl w:val="0"/>
        <w:numPr>
          <w:ilvl w:val="0"/>
          <w:numId w:val="3"/>
        </w:numPr>
        <w:autoSpaceDE w:val="0"/>
        <w:autoSpaceDN w:val="0"/>
        <w:adjustRightInd w:val="0"/>
        <w:spacing w:after="0" w:line="240" w:lineRule="auto"/>
        <w:rPr>
          <w:rFonts w:asciiTheme="minorHAnsi" w:eastAsia="Times New Roman" w:hAnsiTheme="minorHAnsi" w:cstheme="minorHAnsi"/>
          <w:szCs w:val="24"/>
        </w:rPr>
      </w:pPr>
      <w:r w:rsidRPr="009A3970">
        <w:rPr>
          <w:rFonts w:asciiTheme="minorHAnsi" w:eastAsia="Times New Roman" w:hAnsiTheme="minorHAnsi" w:cstheme="minorHAnsi"/>
          <w:szCs w:val="24"/>
        </w:rPr>
        <w:t>Absent students are responsible for finding out what work they missed.</w:t>
      </w:r>
      <w:r w:rsidR="00266F24" w:rsidRPr="009A3970">
        <w:rPr>
          <w:rFonts w:asciiTheme="minorHAnsi" w:eastAsia="Times New Roman" w:hAnsiTheme="minorHAnsi" w:cstheme="minorHAnsi"/>
          <w:szCs w:val="24"/>
        </w:rPr>
        <w:t xml:space="preserve"> </w:t>
      </w:r>
      <w:r w:rsidR="00266F24" w:rsidRPr="009A3970">
        <w:rPr>
          <w:rFonts w:asciiTheme="minorHAnsi" w:eastAsia="Times New Roman" w:hAnsiTheme="minorHAnsi" w:cstheme="minorHAnsi"/>
          <w:b/>
          <w:szCs w:val="24"/>
        </w:rPr>
        <w:t>MOST ASSIGNMENTS ARE AVAILABLE</w:t>
      </w:r>
      <w:r w:rsidR="00544DBA">
        <w:rPr>
          <w:rFonts w:asciiTheme="minorHAnsi" w:eastAsia="Times New Roman" w:hAnsiTheme="minorHAnsi" w:cstheme="minorHAnsi"/>
          <w:b/>
          <w:szCs w:val="24"/>
        </w:rPr>
        <w:t xml:space="preserve"> FOR PRINTING OUT THROUGH the BCH</w:t>
      </w:r>
      <w:r w:rsidR="00EC15DD">
        <w:rPr>
          <w:rFonts w:asciiTheme="minorHAnsi" w:eastAsia="Times New Roman" w:hAnsiTheme="minorHAnsi" w:cstheme="minorHAnsi"/>
          <w:b/>
          <w:szCs w:val="24"/>
        </w:rPr>
        <w:t>S</w:t>
      </w:r>
      <w:r w:rsidR="00544DBA">
        <w:rPr>
          <w:rFonts w:asciiTheme="minorHAnsi" w:eastAsia="Times New Roman" w:hAnsiTheme="minorHAnsi" w:cstheme="minorHAnsi"/>
          <w:b/>
          <w:szCs w:val="24"/>
        </w:rPr>
        <w:t xml:space="preserve"> Website</w:t>
      </w:r>
      <w:r w:rsidR="00BB564A">
        <w:rPr>
          <w:rFonts w:asciiTheme="minorHAnsi" w:eastAsia="Times New Roman" w:hAnsiTheme="minorHAnsi" w:cstheme="minorHAnsi"/>
          <w:b/>
          <w:szCs w:val="24"/>
        </w:rPr>
        <w:t xml:space="preserve"> or on Portal</w:t>
      </w:r>
      <w:bookmarkStart w:id="0" w:name="_GoBack"/>
      <w:bookmarkEnd w:id="0"/>
      <w:r w:rsidR="00266F24" w:rsidRPr="009A3970">
        <w:rPr>
          <w:rFonts w:asciiTheme="minorHAnsi" w:eastAsia="Times New Roman" w:hAnsiTheme="minorHAnsi" w:cstheme="minorHAnsi"/>
          <w:szCs w:val="24"/>
        </w:rPr>
        <w:t xml:space="preserve">. </w:t>
      </w:r>
    </w:p>
    <w:p w:rsidR="00266F24" w:rsidRPr="00266F24" w:rsidRDefault="00266F24" w:rsidP="00337B58">
      <w:pPr>
        <w:widowControl w:val="0"/>
        <w:numPr>
          <w:ilvl w:val="0"/>
          <w:numId w:val="3"/>
        </w:numPr>
        <w:autoSpaceDE w:val="0"/>
        <w:autoSpaceDN w:val="0"/>
        <w:adjustRightInd w:val="0"/>
        <w:spacing w:after="0" w:line="240" w:lineRule="auto"/>
        <w:rPr>
          <w:rFonts w:asciiTheme="minorHAnsi" w:eastAsia="Times New Roman" w:hAnsiTheme="minorHAnsi" w:cstheme="minorHAnsi"/>
          <w:szCs w:val="24"/>
        </w:rPr>
      </w:pPr>
      <w:r w:rsidRPr="00266F24">
        <w:rPr>
          <w:rFonts w:asciiTheme="minorHAnsi" w:eastAsia="Times New Roman" w:hAnsiTheme="minorHAnsi" w:cstheme="minorHAnsi"/>
          <w:szCs w:val="24"/>
        </w:rPr>
        <w:t>Students are responsible to keep up with work and due dates as they are always available on the board, or</w:t>
      </w:r>
      <w:r w:rsidR="00544DBA">
        <w:rPr>
          <w:rFonts w:asciiTheme="minorHAnsi" w:eastAsia="Times New Roman" w:hAnsiTheme="minorHAnsi" w:cstheme="minorHAnsi"/>
          <w:szCs w:val="24"/>
        </w:rPr>
        <w:t>ally in the classroom, online</w:t>
      </w:r>
      <w:r w:rsidRPr="00266F24">
        <w:rPr>
          <w:rFonts w:asciiTheme="minorHAnsi" w:eastAsia="Times New Roman" w:hAnsiTheme="minorHAnsi" w:cstheme="minorHAnsi"/>
          <w:szCs w:val="24"/>
        </w:rPr>
        <w:t>, and on various “calendars” tha</w:t>
      </w:r>
      <w:r w:rsidR="00B87A9E">
        <w:rPr>
          <w:rFonts w:asciiTheme="minorHAnsi" w:eastAsia="Times New Roman" w:hAnsiTheme="minorHAnsi" w:cstheme="minorHAnsi"/>
          <w:szCs w:val="24"/>
        </w:rPr>
        <w:t xml:space="preserve">t are provided </w:t>
      </w:r>
      <w:r w:rsidRPr="00266F24">
        <w:rPr>
          <w:rFonts w:asciiTheme="minorHAnsi" w:eastAsia="Times New Roman" w:hAnsiTheme="minorHAnsi" w:cstheme="minorHAnsi"/>
          <w:szCs w:val="24"/>
        </w:rPr>
        <w:t>in class.</w:t>
      </w:r>
    </w:p>
    <w:p w:rsidR="00337B58" w:rsidRPr="00E375ED" w:rsidRDefault="00337B58" w:rsidP="00337B58">
      <w:pPr>
        <w:widowControl w:val="0"/>
        <w:autoSpaceDE w:val="0"/>
        <w:autoSpaceDN w:val="0"/>
        <w:adjustRightInd w:val="0"/>
        <w:spacing w:after="0" w:line="240" w:lineRule="auto"/>
        <w:jc w:val="both"/>
        <w:rPr>
          <w:rFonts w:asciiTheme="minorHAnsi" w:eastAsia="Times New Roman" w:hAnsiTheme="minorHAnsi" w:cstheme="minorHAnsi"/>
          <w:sz w:val="12"/>
          <w:szCs w:val="12"/>
        </w:rPr>
      </w:pPr>
    </w:p>
    <w:p w:rsidR="00337B58" w:rsidRPr="00337B58" w:rsidRDefault="00337B58" w:rsidP="00337B58">
      <w:pPr>
        <w:widowControl w:val="0"/>
        <w:autoSpaceDE w:val="0"/>
        <w:autoSpaceDN w:val="0"/>
        <w:adjustRightInd w:val="0"/>
        <w:spacing w:after="0" w:line="240" w:lineRule="auto"/>
        <w:jc w:val="both"/>
        <w:rPr>
          <w:rFonts w:asciiTheme="minorHAnsi" w:eastAsia="Times New Roman" w:hAnsiTheme="minorHAnsi" w:cstheme="minorHAnsi"/>
          <w:szCs w:val="24"/>
        </w:rPr>
      </w:pPr>
      <w:r w:rsidRPr="00337B58">
        <w:rPr>
          <w:rFonts w:asciiTheme="minorHAnsi" w:eastAsia="Times New Roman" w:hAnsiTheme="minorHAnsi" w:cstheme="minorHAnsi"/>
          <w:b/>
          <w:bCs/>
          <w:szCs w:val="24"/>
          <w:u w:val="single"/>
        </w:rPr>
        <w:t>MATERIALS</w:t>
      </w:r>
    </w:p>
    <w:p w:rsidR="00337B58" w:rsidRPr="00544DBA" w:rsidRDefault="000C2F82" w:rsidP="00544DBA">
      <w:pPr>
        <w:pStyle w:val="ListParagraph"/>
        <w:widowControl w:val="0"/>
        <w:numPr>
          <w:ilvl w:val="0"/>
          <w:numId w:val="5"/>
        </w:numPr>
        <w:autoSpaceDE w:val="0"/>
        <w:autoSpaceDN w:val="0"/>
        <w:adjustRightInd w:val="0"/>
        <w:spacing w:after="0" w:line="240" w:lineRule="auto"/>
        <w:jc w:val="both"/>
        <w:rPr>
          <w:rFonts w:asciiTheme="minorHAnsi" w:eastAsia="Times New Roman" w:hAnsiTheme="minorHAnsi" w:cstheme="minorHAnsi"/>
          <w:szCs w:val="24"/>
        </w:rPr>
      </w:pPr>
      <w:r>
        <w:rPr>
          <w:rFonts w:asciiTheme="minorHAnsi" w:eastAsia="Times New Roman" w:hAnsiTheme="minorHAnsi" w:cstheme="minorHAnsi"/>
          <w:szCs w:val="24"/>
        </w:rPr>
        <w:t xml:space="preserve">Text - </w:t>
      </w:r>
      <w:r w:rsidRPr="000C2F82">
        <w:rPr>
          <w:rFonts w:asciiTheme="minorHAnsi" w:eastAsia="Times New Roman" w:hAnsiTheme="minorHAnsi" w:cstheme="minorHAnsi"/>
          <w:szCs w:val="24"/>
          <w:u w:val="single"/>
        </w:rPr>
        <w:t xml:space="preserve">Florida </w:t>
      </w:r>
      <w:r w:rsidRPr="00EB3566">
        <w:rPr>
          <w:rFonts w:asciiTheme="minorHAnsi" w:eastAsia="Times New Roman" w:hAnsiTheme="minorHAnsi" w:cstheme="minorHAnsi"/>
          <w:szCs w:val="24"/>
          <w:u w:val="single"/>
        </w:rPr>
        <w:t xml:space="preserve">Collections </w:t>
      </w:r>
      <w:r w:rsidR="00EB3566" w:rsidRPr="00EB3566">
        <w:rPr>
          <w:rFonts w:asciiTheme="minorHAnsi" w:eastAsia="Times New Roman" w:hAnsiTheme="minorHAnsi" w:cstheme="minorHAnsi"/>
          <w:szCs w:val="24"/>
          <w:u w:val="single"/>
        </w:rPr>
        <w:t>12</w:t>
      </w:r>
      <w:r w:rsidR="00EB3566">
        <w:rPr>
          <w:rFonts w:asciiTheme="minorHAnsi" w:eastAsia="Times New Roman" w:hAnsiTheme="minorHAnsi" w:cstheme="minorHAnsi"/>
          <w:szCs w:val="24"/>
        </w:rPr>
        <w:t xml:space="preserve"> </w:t>
      </w:r>
      <w:r>
        <w:rPr>
          <w:rFonts w:asciiTheme="minorHAnsi" w:eastAsia="Times New Roman" w:hAnsiTheme="minorHAnsi" w:cstheme="minorHAnsi"/>
          <w:szCs w:val="24"/>
        </w:rPr>
        <w:t>(</w:t>
      </w:r>
      <w:r w:rsidRPr="000C2F82">
        <w:rPr>
          <w:rFonts w:asciiTheme="minorHAnsi" w:eastAsia="Times New Roman" w:hAnsiTheme="minorHAnsi" w:cstheme="minorHAnsi"/>
          <w:i/>
          <w:szCs w:val="24"/>
        </w:rPr>
        <w:t>Houghton, Mifflin, Harcourt</w:t>
      </w:r>
      <w:r w:rsidR="00544DBA">
        <w:rPr>
          <w:rFonts w:asciiTheme="minorHAnsi" w:eastAsia="Times New Roman" w:hAnsiTheme="minorHAnsi" w:cstheme="minorHAnsi"/>
          <w:szCs w:val="24"/>
        </w:rPr>
        <w:t>)</w:t>
      </w:r>
    </w:p>
    <w:p w:rsidR="00266F24" w:rsidRDefault="00544DBA" w:rsidP="00337B58">
      <w:pPr>
        <w:pStyle w:val="ListParagraph"/>
        <w:widowControl w:val="0"/>
        <w:numPr>
          <w:ilvl w:val="0"/>
          <w:numId w:val="5"/>
        </w:numPr>
        <w:autoSpaceDE w:val="0"/>
        <w:autoSpaceDN w:val="0"/>
        <w:adjustRightInd w:val="0"/>
        <w:spacing w:after="0" w:line="240" w:lineRule="auto"/>
        <w:jc w:val="both"/>
        <w:rPr>
          <w:rFonts w:asciiTheme="minorHAnsi" w:eastAsia="Times New Roman" w:hAnsiTheme="minorHAnsi" w:cstheme="minorHAnsi"/>
          <w:szCs w:val="24"/>
        </w:rPr>
      </w:pPr>
      <w:r>
        <w:rPr>
          <w:rFonts w:asciiTheme="minorHAnsi" w:eastAsia="Times New Roman" w:hAnsiTheme="minorHAnsi" w:cstheme="minorHAnsi"/>
          <w:szCs w:val="24"/>
        </w:rPr>
        <w:t xml:space="preserve">2-inch 3-ring </w:t>
      </w:r>
      <w:r w:rsidR="00B87A9E">
        <w:rPr>
          <w:rFonts w:asciiTheme="minorHAnsi" w:eastAsia="Times New Roman" w:hAnsiTheme="minorHAnsi" w:cstheme="minorHAnsi"/>
          <w:szCs w:val="24"/>
        </w:rPr>
        <w:t xml:space="preserve">AVID </w:t>
      </w:r>
      <w:r>
        <w:rPr>
          <w:rFonts w:asciiTheme="minorHAnsi" w:eastAsia="Times New Roman" w:hAnsiTheme="minorHAnsi" w:cstheme="minorHAnsi"/>
          <w:szCs w:val="24"/>
        </w:rPr>
        <w:t>Binder (same as one for all other classes)</w:t>
      </w:r>
    </w:p>
    <w:p w:rsidR="00EC15DD" w:rsidRDefault="00EC15DD" w:rsidP="00337B58">
      <w:pPr>
        <w:pStyle w:val="ListParagraph"/>
        <w:widowControl w:val="0"/>
        <w:numPr>
          <w:ilvl w:val="0"/>
          <w:numId w:val="5"/>
        </w:numPr>
        <w:autoSpaceDE w:val="0"/>
        <w:autoSpaceDN w:val="0"/>
        <w:adjustRightInd w:val="0"/>
        <w:spacing w:after="0" w:line="240" w:lineRule="auto"/>
        <w:jc w:val="both"/>
        <w:rPr>
          <w:rFonts w:asciiTheme="minorHAnsi" w:eastAsia="Times New Roman" w:hAnsiTheme="minorHAnsi" w:cstheme="minorHAnsi"/>
          <w:szCs w:val="24"/>
        </w:rPr>
      </w:pPr>
      <w:r>
        <w:rPr>
          <w:rFonts w:asciiTheme="minorHAnsi" w:eastAsia="Times New Roman" w:hAnsiTheme="minorHAnsi" w:cstheme="minorHAnsi"/>
          <w:szCs w:val="24"/>
        </w:rPr>
        <w:t>Supply of college-ruled lined paper to be kept in your binder</w:t>
      </w:r>
    </w:p>
    <w:p w:rsidR="00337B58" w:rsidRPr="00E375ED" w:rsidRDefault="00337B58" w:rsidP="00337B58">
      <w:pPr>
        <w:widowControl w:val="0"/>
        <w:autoSpaceDE w:val="0"/>
        <w:autoSpaceDN w:val="0"/>
        <w:adjustRightInd w:val="0"/>
        <w:spacing w:after="0" w:line="240" w:lineRule="auto"/>
        <w:jc w:val="both"/>
        <w:rPr>
          <w:rFonts w:asciiTheme="minorHAnsi" w:eastAsia="Times New Roman" w:hAnsiTheme="minorHAnsi" w:cstheme="minorHAnsi"/>
          <w:sz w:val="12"/>
          <w:szCs w:val="12"/>
        </w:rPr>
      </w:pPr>
    </w:p>
    <w:p w:rsidR="00337B58" w:rsidRPr="00337B58" w:rsidRDefault="00337B58" w:rsidP="00337B58">
      <w:pPr>
        <w:widowControl w:val="0"/>
        <w:autoSpaceDE w:val="0"/>
        <w:autoSpaceDN w:val="0"/>
        <w:adjustRightInd w:val="0"/>
        <w:spacing w:after="0" w:line="240" w:lineRule="auto"/>
        <w:jc w:val="both"/>
        <w:rPr>
          <w:rFonts w:asciiTheme="minorHAnsi" w:eastAsia="Times New Roman" w:hAnsiTheme="minorHAnsi" w:cstheme="minorHAnsi"/>
          <w:szCs w:val="24"/>
        </w:rPr>
      </w:pPr>
      <w:r w:rsidRPr="00337B58">
        <w:rPr>
          <w:rFonts w:asciiTheme="minorHAnsi" w:eastAsia="Times New Roman" w:hAnsiTheme="minorHAnsi" w:cstheme="minorHAnsi"/>
          <w:b/>
          <w:bCs/>
          <w:szCs w:val="24"/>
          <w:u w:val="single"/>
        </w:rPr>
        <w:t>GRADING POLICY</w:t>
      </w:r>
      <w:r w:rsidRPr="00337B58">
        <w:rPr>
          <w:rFonts w:asciiTheme="minorHAnsi" w:eastAsia="Times New Roman" w:hAnsiTheme="minorHAnsi" w:cstheme="minorHAnsi"/>
          <w:szCs w:val="24"/>
        </w:rPr>
        <w:t>:  On a point system as follows:</w:t>
      </w:r>
    </w:p>
    <w:p w:rsidR="009638DD" w:rsidRDefault="009638DD" w:rsidP="00337B58">
      <w:pPr>
        <w:widowControl w:val="0"/>
        <w:numPr>
          <w:ilvl w:val="0"/>
          <w:numId w:val="4"/>
        </w:numPr>
        <w:autoSpaceDE w:val="0"/>
        <w:autoSpaceDN w:val="0"/>
        <w:adjustRightInd w:val="0"/>
        <w:spacing w:after="0" w:line="240" w:lineRule="auto"/>
        <w:rPr>
          <w:rFonts w:asciiTheme="minorHAnsi" w:eastAsia="Times New Roman" w:hAnsiTheme="minorHAnsi" w:cstheme="minorHAnsi"/>
          <w:szCs w:val="24"/>
        </w:rPr>
      </w:pPr>
      <w:r>
        <w:rPr>
          <w:rFonts w:asciiTheme="minorHAnsi" w:eastAsia="Times New Roman" w:hAnsiTheme="minorHAnsi" w:cstheme="minorHAnsi"/>
          <w:szCs w:val="24"/>
        </w:rPr>
        <w:t xml:space="preserve">A </w:t>
      </w:r>
      <w:r w:rsidR="00494892">
        <w:rPr>
          <w:rFonts w:asciiTheme="minorHAnsi" w:eastAsia="Times New Roman" w:hAnsiTheme="minorHAnsi" w:cstheme="minorHAnsi"/>
          <w:b/>
          <w:szCs w:val="24"/>
        </w:rPr>
        <w:t>PROFESSIONALISM/CITIZENSHIP</w:t>
      </w:r>
      <w:r>
        <w:rPr>
          <w:rFonts w:asciiTheme="minorHAnsi" w:eastAsia="Times New Roman" w:hAnsiTheme="minorHAnsi" w:cstheme="minorHAnsi"/>
          <w:szCs w:val="24"/>
        </w:rPr>
        <w:t xml:space="preserve"> grade </w:t>
      </w:r>
      <w:r w:rsidR="00EB3566">
        <w:rPr>
          <w:rFonts w:asciiTheme="minorHAnsi" w:eastAsia="Times New Roman" w:hAnsiTheme="minorHAnsi" w:cstheme="minorHAnsi"/>
          <w:szCs w:val="24"/>
        </w:rPr>
        <w:t>(see reverse</w:t>
      </w:r>
      <w:r w:rsidR="00266F24">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will be given each quarter. The points for this will be amassed based on respect, </w:t>
      </w:r>
      <w:r w:rsidR="004D3CBB">
        <w:rPr>
          <w:rFonts w:asciiTheme="minorHAnsi" w:eastAsia="Times New Roman" w:hAnsiTheme="minorHAnsi" w:cstheme="minorHAnsi"/>
          <w:szCs w:val="24"/>
        </w:rPr>
        <w:t>timeliness, communication, personal responsibility, and appropriate behavior</w:t>
      </w:r>
      <w:r>
        <w:rPr>
          <w:rFonts w:asciiTheme="minorHAnsi" w:eastAsia="Times New Roman" w:hAnsiTheme="minorHAnsi" w:cstheme="minorHAnsi"/>
          <w:szCs w:val="24"/>
        </w:rPr>
        <w:t>.</w:t>
      </w:r>
      <w:r w:rsidR="00266F24">
        <w:rPr>
          <w:rFonts w:asciiTheme="minorHAnsi" w:eastAsia="Times New Roman" w:hAnsiTheme="minorHAnsi" w:cstheme="minorHAnsi"/>
          <w:szCs w:val="24"/>
        </w:rPr>
        <w:t xml:space="preserve"> Total possible points for this are 100 points per quarter.</w:t>
      </w:r>
    </w:p>
    <w:p w:rsidR="009638DD" w:rsidRPr="00E375ED" w:rsidRDefault="009638DD" w:rsidP="009638DD">
      <w:pPr>
        <w:widowControl w:val="0"/>
        <w:autoSpaceDE w:val="0"/>
        <w:autoSpaceDN w:val="0"/>
        <w:adjustRightInd w:val="0"/>
        <w:spacing w:after="0" w:line="240" w:lineRule="auto"/>
        <w:ind w:left="630"/>
        <w:rPr>
          <w:rFonts w:asciiTheme="minorHAnsi" w:eastAsia="Times New Roman" w:hAnsiTheme="minorHAnsi" w:cstheme="minorHAnsi"/>
          <w:sz w:val="12"/>
          <w:szCs w:val="12"/>
        </w:rPr>
      </w:pPr>
      <w:r w:rsidRPr="00C94B91">
        <w:rPr>
          <w:rFonts w:asciiTheme="minorHAnsi" w:eastAsia="Times New Roman" w:hAnsiTheme="minorHAnsi" w:cstheme="minorHAnsi"/>
          <w:sz w:val="16"/>
          <w:szCs w:val="16"/>
        </w:rPr>
        <w:t xml:space="preserve"> </w:t>
      </w:r>
    </w:p>
    <w:p w:rsidR="00EB3566" w:rsidRPr="00EB3566" w:rsidRDefault="00337B58" w:rsidP="00337B58">
      <w:pPr>
        <w:widowControl w:val="0"/>
        <w:numPr>
          <w:ilvl w:val="0"/>
          <w:numId w:val="4"/>
        </w:numPr>
        <w:autoSpaceDE w:val="0"/>
        <w:autoSpaceDN w:val="0"/>
        <w:adjustRightInd w:val="0"/>
        <w:spacing w:after="0" w:line="240" w:lineRule="auto"/>
        <w:rPr>
          <w:rFonts w:asciiTheme="minorHAnsi" w:eastAsia="Times New Roman" w:hAnsiTheme="minorHAnsi" w:cstheme="minorHAnsi"/>
          <w:szCs w:val="24"/>
        </w:rPr>
      </w:pPr>
      <w:r w:rsidRPr="00337B58">
        <w:rPr>
          <w:rFonts w:asciiTheme="minorHAnsi" w:eastAsia="Times New Roman" w:hAnsiTheme="minorHAnsi" w:cstheme="minorHAnsi"/>
          <w:szCs w:val="24"/>
        </w:rPr>
        <w:t xml:space="preserve">The </w:t>
      </w:r>
      <w:r w:rsidR="00C94B91" w:rsidRPr="00C94B91">
        <w:rPr>
          <w:rFonts w:asciiTheme="minorHAnsi" w:eastAsia="Times New Roman" w:hAnsiTheme="minorHAnsi" w:cstheme="minorHAnsi"/>
          <w:b/>
          <w:szCs w:val="24"/>
        </w:rPr>
        <w:t xml:space="preserve">AVID </w:t>
      </w:r>
      <w:r w:rsidR="00544DBA">
        <w:rPr>
          <w:rFonts w:asciiTheme="minorHAnsi" w:eastAsia="Times New Roman" w:hAnsiTheme="minorHAnsi" w:cstheme="minorHAnsi"/>
          <w:b/>
          <w:szCs w:val="24"/>
        </w:rPr>
        <w:t>BINDER</w:t>
      </w:r>
      <w:r w:rsidR="000C2F82">
        <w:rPr>
          <w:rFonts w:asciiTheme="minorHAnsi" w:eastAsia="Times New Roman" w:hAnsiTheme="minorHAnsi" w:cstheme="minorHAnsi"/>
          <w:b/>
          <w:bCs/>
          <w:szCs w:val="24"/>
        </w:rPr>
        <w:t xml:space="preserve"> </w:t>
      </w:r>
      <w:r w:rsidR="000C2F82" w:rsidRPr="000C2F82">
        <w:rPr>
          <w:rFonts w:asciiTheme="minorHAnsi" w:eastAsia="Times New Roman" w:hAnsiTheme="minorHAnsi" w:cstheme="minorHAnsi"/>
          <w:bCs/>
          <w:szCs w:val="24"/>
        </w:rPr>
        <w:t xml:space="preserve">is </w:t>
      </w:r>
      <w:r w:rsidR="00EB3566">
        <w:rPr>
          <w:rFonts w:asciiTheme="minorHAnsi" w:eastAsia="Times New Roman" w:hAnsiTheme="minorHAnsi" w:cstheme="minorHAnsi"/>
          <w:bCs/>
          <w:szCs w:val="24"/>
        </w:rPr>
        <w:t>your life</w:t>
      </w:r>
      <w:r w:rsidR="00C94B91">
        <w:rPr>
          <w:rFonts w:asciiTheme="minorHAnsi" w:eastAsia="Times New Roman" w:hAnsiTheme="minorHAnsi" w:cstheme="minorHAnsi"/>
          <w:bCs/>
          <w:szCs w:val="24"/>
        </w:rPr>
        <w:t>!</w:t>
      </w:r>
      <w:r w:rsidR="00EB3566">
        <w:rPr>
          <w:rFonts w:asciiTheme="minorHAnsi" w:eastAsia="Times New Roman" w:hAnsiTheme="minorHAnsi" w:cstheme="minorHAnsi"/>
          <w:bCs/>
          <w:szCs w:val="24"/>
        </w:rPr>
        <w:t xml:space="preserve"> </w:t>
      </w:r>
      <w:r w:rsidR="00C94B91">
        <w:rPr>
          <w:rFonts w:asciiTheme="minorHAnsi" w:eastAsia="Times New Roman" w:hAnsiTheme="minorHAnsi" w:cstheme="minorHAnsi"/>
          <w:bCs/>
          <w:szCs w:val="24"/>
        </w:rPr>
        <w:t xml:space="preserve">It counts as 20% of each quarter’s grade. </w:t>
      </w:r>
      <w:r w:rsidR="00E375ED">
        <w:rPr>
          <w:rFonts w:asciiTheme="minorHAnsi" w:eastAsia="Times New Roman" w:hAnsiTheme="minorHAnsi" w:cstheme="minorHAnsi"/>
          <w:bCs/>
          <w:szCs w:val="24"/>
        </w:rPr>
        <w:t xml:space="preserve">The </w:t>
      </w:r>
      <w:r w:rsidR="00E375ED" w:rsidRPr="00E375ED">
        <w:rPr>
          <w:rFonts w:asciiTheme="minorHAnsi" w:eastAsia="Times New Roman" w:hAnsiTheme="minorHAnsi" w:cstheme="minorHAnsi"/>
          <w:b/>
          <w:bCs/>
          <w:i/>
          <w:szCs w:val="24"/>
        </w:rPr>
        <w:t>BINDER</w:t>
      </w:r>
      <w:r w:rsidR="00E375ED">
        <w:rPr>
          <w:rFonts w:asciiTheme="minorHAnsi" w:eastAsia="Times New Roman" w:hAnsiTheme="minorHAnsi" w:cstheme="minorHAnsi"/>
          <w:bCs/>
          <w:szCs w:val="24"/>
        </w:rPr>
        <w:t xml:space="preserve"> will be checked/graded at the end of each unit. </w:t>
      </w:r>
      <w:r w:rsidR="00EB3566">
        <w:rPr>
          <w:rFonts w:asciiTheme="minorHAnsi" w:eastAsia="Times New Roman" w:hAnsiTheme="minorHAnsi" w:cstheme="minorHAnsi"/>
          <w:bCs/>
          <w:szCs w:val="24"/>
        </w:rPr>
        <w:t xml:space="preserve">The </w:t>
      </w:r>
      <w:r w:rsidR="00EB3566" w:rsidRPr="00E375ED">
        <w:rPr>
          <w:rFonts w:asciiTheme="minorHAnsi" w:eastAsia="Times New Roman" w:hAnsiTheme="minorHAnsi" w:cstheme="minorHAnsi"/>
          <w:b/>
          <w:bCs/>
          <w:i/>
          <w:szCs w:val="24"/>
        </w:rPr>
        <w:t>BINDER</w:t>
      </w:r>
      <w:r w:rsidR="00EB3566">
        <w:rPr>
          <w:rFonts w:asciiTheme="minorHAnsi" w:eastAsia="Times New Roman" w:hAnsiTheme="minorHAnsi" w:cstheme="minorHAnsi"/>
          <w:bCs/>
          <w:szCs w:val="24"/>
        </w:rPr>
        <w:t xml:space="preserve"> sections for this course are: </w:t>
      </w:r>
    </w:p>
    <w:p w:rsidR="00337B58" w:rsidRPr="00E375ED" w:rsidRDefault="00EB3566" w:rsidP="00EB3566">
      <w:pPr>
        <w:pStyle w:val="ListParagraph"/>
        <w:widowControl w:val="0"/>
        <w:numPr>
          <w:ilvl w:val="0"/>
          <w:numId w:val="6"/>
        </w:numPr>
        <w:autoSpaceDE w:val="0"/>
        <w:autoSpaceDN w:val="0"/>
        <w:adjustRightInd w:val="0"/>
        <w:spacing w:after="0" w:line="240" w:lineRule="auto"/>
        <w:rPr>
          <w:rFonts w:asciiTheme="minorHAnsi" w:eastAsia="Times New Roman" w:hAnsiTheme="minorHAnsi" w:cstheme="minorHAnsi"/>
          <w:bCs/>
          <w:szCs w:val="24"/>
        </w:rPr>
      </w:pPr>
      <w:r w:rsidRPr="00E375ED">
        <w:rPr>
          <w:rFonts w:asciiTheme="minorHAnsi" w:eastAsia="Times New Roman" w:hAnsiTheme="minorHAnsi" w:cstheme="minorHAnsi"/>
          <w:b/>
          <w:bCs/>
          <w:i/>
          <w:szCs w:val="24"/>
        </w:rPr>
        <w:t>HANDOUTS</w:t>
      </w:r>
      <w:r w:rsidR="00E375ED" w:rsidRPr="00E375ED">
        <w:rPr>
          <w:rFonts w:asciiTheme="minorHAnsi" w:eastAsia="Times New Roman" w:hAnsiTheme="minorHAnsi" w:cstheme="minorHAnsi"/>
          <w:b/>
          <w:bCs/>
          <w:i/>
          <w:szCs w:val="24"/>
        </w:rPr>
        <w:t>/NOTES</w:t>
      </w:r>
      <w:r w:rsidR="00ED01D7" w:rsidRPr="00E375ED">
        <w:rPr>
          <w:rFonts w:asciiTheme="minorHAnsi" w:eastAsia="Times New Roman" w:hAnsiTheme="minorHAnsi" w:cstheme="minorHAnsi"/>
          <w:bCs/>
          <w:szCs w:val="24"/>
        </w:rPr>
        <w:t xml:space="preserve"> – </w:t>
      </w:r>
      <w:r w:rsidRPr="00E375ED">
        <w:rPr>
          <w:rFonts w:asciiTheme="minorHAnsi" w:eastAsia="Times New Roman" w:hAnsiTheme="minorHAnsi" w:cstheme="minorHAnsi"/>
          <w:bCs/>
          <w:szCs w:val="24"/>
        </w:rPr>
        <w:t xml:space="preserve">This includes </w:t>
      </w:r>
      <w:r w:rsidR="005D1040" w:rsidRPr="00E375ED">
        <w:rPr>
          <w:rFonts w:asciiTheme="minorHAnsi" w:eastAsia="Times New Roman" w:hAnsiTheme="minorHAnsi" w:cstheme="minorHAnsi"/>
          <w:bCs/>
          <w:szCs w:val="24"/>
        </w:rPr>
        <w:t xml:space="preserve">project </w:t>
      </w:r>
      <w:r w:rsidRPr="00E375ED">
        <w:rPr>
          <w:rFonts w:asciiTheme="minorHAnsi" w:eastAsia="Times New Roman" w:hAnsiTheme="minorHAnsi" w:cstheme="minorHAnsi"/>
          <w:bCs/>
          <w:szCs w:val="24"/>
        </w:rPr>
        <w:t xml:space="preserve">rubrics, informational documents, </w:t>
      </w:r>
      <w:r w:rsidR="005D1040" w:rsidRPr="00E375ED">
        <w:rPr>
          <w:rFonts w:asciiTheme="minorHAnsi" w:eastAsia="Times New Roman" w:hAnsiTheme="minorHAnsi" w:cstheme="minorHAnsi"/>
          <w:bCs/>
          <w:szCs w:val="24"/>
        </w:rPr>
        <w:t xml:space="preserve">and </w:t>
      </w:r>
      <w:r w:rsidRPr="00E375ED">
        <w:rPr>
          <w:rFonts w:asciiTheme="minorHAnsi" w:eastAsia="Times New Roman" w:hAnsiTheme="minorHAnsi" w:cstheme="minorHAnsi"/>
          <w:bCs/>
          <w:szCs w:val="24"/>
        </w:rPr>
        <w:t>the sig</w:t>
      </w:r>
      <w:r w:rsidR="00E375ED" w:rsidRPr="00E375ED">
        <w:rPr>
          <w:rFonts w:asciiTheme="minorHAnsi" w:eastAsia="Times New Roman" w:hAnsiTheme="minorHAnsi" w:cstheme="minorHAnsi"/>
          <w:bCs/>
          <w:szCs w:val="24"/>
        </w:rPr>
        <w:t>ned syllabus as well as</w:t>
      </w:r>
      <w:r w:rsidR="005D1040" w:rsidRPr="00E375ED">
        <w:rPr>
          <w:rFonts w:asciiTheme="minorHAnsi" w:eastAsia="Times New Roman" w:hAnsiTheme="minorHAnsi" w:cstheme="minorHAnsi"/>
          <w:bCs/>
          <w:szCs w:val="24"/>
        </w:rPr>
        <w:t xml:space="preserve"> any Focused N</w:t>
      </w:r>
      <w:r w:rsidRPr="00E375ED">
        <w:rPr>
          <w:rFonts w:asciiTheme="minorHAnsi" w:eastAsia="Times New Roman" w:hAnsiTheme="minorHAnsi" w:cstheme="minorHAnsi"/>
          <w:bCs/>
          <w:szCs w:val="24"/>
        </w:rPr>
        <w:t>otes</w:t>
      </w:r>
      <w:r w:rsidR="00E375ED">
        <w:rPr>
          <w:rFonts w:asciiTheme="minorHAnsi" w:eastAsia="Times New Roman" w:hAnsiTheme="minorHAnsi" w:cstheme="minorHAnsi"/>
          <w:bCs/>
          <w:szCs w:val="24"/>
        </w:rPr>
        <w:t xml:space="preserve"> taken in this class and </w:t>
      </w:r>
      <w:r w:rsidRPr="00E375ED">
        <w:rPr>
          <w:rFonts w:asciiTheme="minorHAnsi" w:eastAsia="Times New Roman" w:hAnsiTheme="minorHAnsi" w:cstheme="minorHAnsi"/>
          <w:bCs/>
          <w:szCs w:val="24"/>
        </w:rPr>
        <w:t>pre-printed</w:t>
      </w:r>
      <w:r w:rsidR="00ED01D7" w:rsidRPr="00E375ED">
        <w:rPr>
          <w:rFonts w:asciiTheme="minorHAnsi" w:eastAsia="Times New Roman" w:hAnsiTheme="minorHAnsi" w:cstheme="minorHAnsi"/>
          <w:bCs/>
          <w:szCs w:val="24"/>
        </w:rPr>
        <w:t xml:space="preserve"> note sets distributed in class</w:t>
      </w:r>
      <w:r w:rsidR="005D1040" w:rsidRPr="00E375ED">
        <w:rPr>
          <w:rFonts w:asciiTheme="minorHAnsi" w:eastAsia="Times New Roman" w:hAnsiTheme="minorHAnsi" w:cstheme="minorHAnsi"/>
          <w:bCs/>
          <w:szCs w:val="24"/>
        </w:rPr>
        <w:t xml:space="preserve"> (like the Literacy Cheat Sheet)</w:t>
      </w:r>
      <w:r w:rsidRPr="00E375ED">
        <w:rPr>
          <w:rFonts w:asciiTheme="minorHAnsi" w:eastAsia="Times New Roman" w:hAnsiTheme="minorHAnsi" w:cstheme="minorHAnsi"/>
          <w:bCs/>
          <w:szCs w:val="24"/>
        </w:rPr>
        <w:t xml:space="preserve">.  </w:t>
      </w:r>
    </w:p>
    <w:p w:rsidR="00EB3566" w:rsidRPr="00EB3566" w:rsidRDefault="00EB3566" w:rsidP="00EB3566">
      <w:pPr>
        <w:pStyle w:val="ListParagraph"/>
        <w:widowControl w:val="0"/>
        <w:numPr>
          <w:ilvl w:val="0"/>
          <w:numId w:val="6"/>
        </w:numPr>
        <w:autoSpaceDE w:val="0"/>
        <w:autoSpaceDN w:val="0"/>
        <w:adjustRightInd w:val="0"/>
        <w:spacing w:after="0" w:line="240" w:lineRule="auto"/>
        <w:rPr>
          <w:rFonts w:asciiTheme="minorHAnsi" w:eastAsia="Times New Roman" w:hAnsiTheme="minorHAnsi" w:cstheme="minorHAnsi"/>
          <w:bCs/>
          <w:szCs w:val="24"/>
        </w:rPr>
      </w:pPr>
      <w:r>
        <w:rPr>
          <w:rFonts w:asciiTheme="minorHAnsi" w:eastAsia="Times New Roman" w:hAnsiTheme="minorHAnsi" w:cstheme="minorHAnsi"/>
          <w:b/>
          <w:bCs/>
          <w:i/>
          <w:szCs w:val="24"/>
        </w:rPr>
        <w:t>GRADED WORK</w:t>
      </w:r>
      <w:r w:rsidR="005D1040">
        <w:rPr>
          <w:rFonts w:asciiTheme="minorHAnsi" w:eastAsia="Times New Roman" w:hAnsiTheme="minorHAnsi" w:cstheme="minorHAnsi"/>
          <w:bCs/>
          <w:szCs w:val="24"/>
        </w:rPr>
        <w:t xml:space="preserve"> – This includes</w:t>
      </w:r>
      <w:r>
        <w:rPr>
          <w:rFonts w:asciiTheme="minorHAnsi" w:eastAsia="Times New Roman" w:hAnsiTheme="minorHAnsi" w:cstheme="minorHAnsi"/>
          <w:bCs/>
          <w:szCs w:val="24"/>
        </w:rPr>
        <w:t xml:space="preserve"> any assignments that are returned to you after they have been graded. This is also the section where you will keep your Scales Logs for each unit.</w:t>
      </w:r>
    </w:p>
    <w:p w:rsidR="00EB3566" w:rsidRPr="00E375ED" w:rsidRDefault="00EB3566" w:rsidP="00EB3566">
      <w:pPr>
        <w:pStyle w:val="ListParagraph"/>
        <w:widowControl w:val="0"/>
        <w:autoSpaceDE w:val="0"/>
        <w:autoSpaceDN w:val="0"/>
        <w:adjustRightInd w:val="0"/>
        <w:spacing w:after="0" w:line="240" w:lineRule="auto"/>
        <w:ind w:left="990"/>
        <w:rPr>
          <w:rFonts w:asciiTheme="minorHAnsi" w:eastAsia="Times New Roman" w:hAnsiTheme="minorHAnsi" w:cstheme="minorHAnsi"/>
          <w:sz w:val="12"/>
          <w:szCs w:val="12"/>
        </w:rPr>
      </w:pPr>
    </w:p>
    <w:p w:rsidR="00E375ED" w:rsidRDefault="00337B58" w:rsidP="00E375ED">
      <w:pPr>
        <w:widowControl w:val="0"/>
        <w:numPr>
          <w:ilvl w:val="0"/>
          <w:numId w:val="4"/>
        </w:numPr>
        <w:autoSpaceDE w:val="0"/>
        <w:autoSpaceDN w:val="0"/>
        <w:adjustRightInd w:val="0"/>
        <w:spacing w:after="0" w:line="240" w:lineRule="auto"/>
        <w:rPr>
          <w:rFonts w:asciiTheme="minorHAnsi" w:eastAsia="Times New Roman" w:hAnsiTheme="minorHAnsi" w:cstheme="minorHAnsi"/>
          <w:szCs w:val="24"/>
        </w:rPr>
      </w:pPr>
      <w:r w:rsidRPr="00E375ED">
        <w:rPr>
          <w:rFonts w:asciiTheme="minorHAnsi" w:eastAsia="Times New Roman" w:hAnsiTheme="minorHAnsi" w:cstheme="minorHAnsi"/>
          <w:szCs w:val="24"/>
        </w:rPr>
        <w:t xml:space="preserve">Various </w:t>
      </w:r>
      <w:r w:rsidR="00494892" w:rsidRPr="00E375ED">
        <w:rPr>
          <w:rFonts w:asciiTheme="minorHAnsi" w:eastAsia="Times New Roman" w:hAnsiTheme="minorHAnsi" w:cstheme="minorHAnsi"/>
          <w:b/>
          <w:bCs/>
          <w:szCs w:val="24"/>
        </w:rPr>
        <w:t xml:space="preserve">REFLECTIONS, CLASSWORK, </w:t>
      </w:r>
      <w:r w:rsidR="00494892" w:rsidRPr="00E375ED">
        <w:rPr>
          <w:rFonts w:asciiTheme="minorHAnsi" w:eastAsia="Times New Roman" w:hAnsiTheme="minorHAnsi" w:cstheme="minorHAnsi"/>
          <w:szCs w:val="24"/>
        </w:rPr>
        <w:t xml:space="preserve">and </w:t>
      </w:r>
      <w:r w:rsidR="00494892" w:rsidRPr="00E375ED">
        <w:rPr>
          <w:rFonts w:asciiTheme="minorHAnsi" w:eastAsia="Times New Roman" w:hAnsiTheme="minorHAnsi" w:cstheme="minorHAnsi"/>
          <w:b/>
          <w:szCs w:val="24"/>
        </w:rPr>
        <w:t>GROUP ACTIVITIES</w:t>
      </w:r>
      <w:r w:rsidRPr="00E375ED">
        <w:rPr>
          <w:rFonts w:asciiTheme="minorHAnsi" w:eastAsia="Times New Roman" w:hAnsiTheme="minorHAnsi" w:cstheme="minorHAnsi"/>
          <w:szCs w:val="24"/>
        </w:rPr>
        <w:t xml:space="preserve"> will be assigned throughout the semester.  Thes</w:t>
      </w:r>
      <w:r w:rsidR="009A3970" w:rsidRPr="00E375ED">
        <w:rPr>
          <w:rFonts w:asciiTheme="minorHAnsi" w:eastAsia="Times New Roman" w:hAnsiTheme="minorHAnsi" w:cstheme="minorHAnsi"/>
          <w:szCs w:val="24"/>
        </w:rPr>
        <w:t>e are typically graded on a 10-2</w:t>
      </w:r>
      <w:r w:rsidRPr="00E375ED">
        <w:rPr>
          <w:rFonts w:asciiTheme="minorHAnsi" w:eastAsia="Times New Roman" w:hAnsiTheme="minorHAnsi" w:cstheme="minorHAnsi"/>
          <w:szCs w:val="24"/>
        </w:rPr>
        <w:t xml:space="preserve">5 point scale.  </w:t>
      </w:r>
    </w:p>
    <w:p w:rsidR="00E375ED" w:rsidRPr="00E375ED" w:rsidRDefault="00E375ED" w:rsidP="00E375ED">
      <w:pPr>
        <w:widowControl w:val="0"/>
        <w:autoSpaceDE w:val="0"/>
        <w:autoSpaceDN w:val="0"/>
        <w:adjustRightInd w:val="0"/>
        <w:spacing w:after="0" w:line="240" w:lineRule="auto"/>
        <w:ind w:left="630"/>
        <w:rPr>
          <w:rFonts w:asciiTheme="minorHAnsi" w:eastAsia="Times New Roman" w:hAnsiTheme="minorHAnsi" w:cstheme="minorHAnsi"/>
          <w:sz w:val="12"/>
          <w:szCs w:val="12"/>
        </w:rPr>
      </w:pPr>
    </w:p>
    <w:p w:rsidR="00E375ED" w:rsidRPr="00E375ED" w:rsidRDefault="00E375ED" w:rsidP="00E375ED">
      <w:pPr>
        <w:widowControl w:val="0"/>
        <w:numPr>
          <w:ilvl w:val="0"/>
          <w:numId w:val="4"/>
        </w:numPr>
        <w:autoSpaceDE w:val="0"/>
        <w:autoSpaceDN w:val="0"/>
        <w:adjustRightInd w:val="0"/>
        <w:spacing w:after="0" w:line="240" w:lineRule="auto"/>
        <w:rPr>
          <w:rFonts w:asciiTheme="minorHAnsi" w:eastAsia="Times New Roman" w:hAnsiTheme="minorHAnsi" w:cstheme="minorHAnsi"/>
          <w:b/>
          <w:i/>
          <w:szCs w:val="24"/>
        </w:rPr>
      </w:pPr>
      <w:r>
        <w:rPr>
          <w:rFonts w:asciiTheme="minorHAnsi" w:eastAsia="Times New Roman" w:hAnsiTheme="minorHAnsi" w:cstheme="minorHAnsi"/>
          <w:szCs w:val="24"/>
        </w:rPr>
        <w:t xml:space="preserve">The </w:t>
      </w:r>
      <w:r w:rsidRPr="000B245C">
        <w:rPr>
          <w:rFonts w:asciiTheme="minorHAnsi" w:eastAsia="Times New Roman" w:hAnsiTheme="minorHAnsi" w:cstheme="minorHAnsi"/>
          <w:b/>
          <w:szCs w:val="24"/>
        </w:rPr>
        <w:t xml:space="preserve">BELLWORK </w:t>
      </w:r>
      <w:r>
        <w:rPr>
          <w:rFonts w:asciiTheme="minorHAnsi" w:eastAsia="Times New Roman" w:hAnsiTheme="minorHAnsi" w:cstheme="minorHAnsi"/>
          <w:szCs w:val="24"/>
        </w:rPr>
        <w:t xml:space="preserve">for this course will be a series of grammar development and practice skills. Bellwork is completed within the first ten (10) minutes of each class on ½ sheets of paper (provided). Every 50 points of grammar bellwork will be combined into a 50-point grade in portal for bellwork. Bellwork missed for an unexcused absence or tardy will receive a zero. Excused absences will result in a modified grade averaging bellwork scores out of what has been completed. </w:t>
      </w:r>
      <w:r w:rsidRPr="00E375ED">
        <w:rPr>
          <w:rFonts w:asciiTheme="minorHAnsi" w:eastAsia="Times New Roman" w:hAnsiTheme="minorHAnsi" w:cstheme="minorHAnsi"/>
          <w:b/>
          <w:i/>
          <w:szCs w:val="24"/>
        </w:rPr>
        <w:t>These grammar lessons will be a significant portion of the exam material.</w:t>
      </w:r>
    </w:p>
    <w:p w:rsidR="00266F24" w:rsidRPr="00E375ED" w:rsidRDefault="00266F24" w:rsidP="00266F24">
      <w:pPr>
        <w:pStyle w:val="ListParagraph"/>
        <w:spacing w:after="0" w:line="240" w:lineRule="auto"/>
        <w:rPr>
          <w:rFonts w:asciiTheme="minorHAnsi" w:eastAsia="Times New Roman" w:hAnsiTheme="minorHAnsi" w:cstheme="minorHAnsi"/>
          <w:sz w:val="12"/>
          <w:szCs w:val="12"/>
        </w:rPr>
      </w:pPr>
    </w:p>
    <w:p w:rsidR="000C2F82" w:rsidRPr="00E375ED" w:rsidRDefault="00266F24" w:rsidP="00266F24">
      <w:pPr>
        <w:widowControl w:val="0"/>
        <w:numPr>
          <w:ilvl w:val="0"/>
          <w:numId w:val="4"/>
        </w:numPr>
        <w:autoSpaceDE w:val="0"/>
        <w:autoSpaceDN w:val="0"/>
        <w:adjustRightInd w:val="0"/>
        <w:spacing w:after="0" w:line="240" w:lineRule="auto"/>
        <w:rPr>
          <w:rFonts w:asciiTheme="minorHAnsi" w:eastAsia="Times New Roman" w:hAnsiTheme="minorHAnsi" w:cstheme="minorHAnsi"/>
          <w:sz w:val="16"/>
          <w:szCs w:val="16"/>
        </w:rPr>
      </w:pPr>
      <w:r w:rsidRPr="00E375ED">
        <w:rPr>
          <w:rFonts w:asciiTheme="minorHAnsi" w:eastAsia="Times New Roman" w:hAnsiTheme="minorHAnsi" w:cstheme="minorHAnsi"/>
          <w:szCs w:val="24"/>
        </w:rPr>
        <w:t xml:space="preserve">There will be at least two complete </w:t>
      </w:r>
      <w:r w:rsidR="00E375ED" w:rsidRPr="00E375ED">
        <w:rPr>
          <w:rFonts w:asciiTheme="minorHAnsi" w:eastAsia="Times New Roman" w:hAnsiTheme="minorHAnsi" w:cstheme="minorHAnsi"/>
          <w:b/>
          <w:szCs w:val="24"/>
        </w:rPr>
        <w:t>BOOKS</w:t>
      </w:r>
      <w:r w:rsidRPr="00E375ED">
        <w:rPr>
          <w:rFonts w:asciiTheme="minorHAnsi" w:eastAsia="Times New Roman" w:hAnsiTheme="minorHAnsi" w:cstheme="minorHAnsi"/>
          <w:szCs w:val="24"/>
        </w:rPr>
        <w:t xml:space="preserve"> that the students will read together in class</w:t>
      </w:r>
      <w:r w:rsidR="009A3970" w:rsidRPr="00E375ED">
        <w:rPr>
          <w:rFonts w:asciiTheme="minorHAnsi" w:eastAsia="Times New Roman" w:hAnsiTheme="minorHAnsi" w:cstheme="minorHAnsi"/>
          <w:szCs w:val="24"/>
        </w:rPr>
        <w:t xml:space="preserve"> throughout the year</w:t>
      </w:r>
      <w:r w:rsidR="00494892" w:rsidRPr="00E375ED">
        <w:rPr>
          <w:rFonts w:asciiTheme="minorHAnsi" w:eastAsia="Times New Roman" w:hAnsiTheme="minorHAnsi" w:cstheme="minorHAnsi"/>
          <w:szCs w:val="24"/>
        </w:rPr>
        <w:t xml:space="preserve"> (not counting the summer reading book)</w:t>
      </w:r>
      <w:r w:rsidR="009A3970" w:rsidRPr="00E375ED">
        <w:rPr>
          <w:rFonts w:asciiTheme="minorHAnsi" w:eastAsia="Times New Roman" w:hAnsiTheme="minorHAnsi" w:cstheme="minorHAnsi"/>
          <w:szCs w:val="24"/>
        </w:rPr>
        <w:t>. Various vocabulary and reflection questions will be as</w:t>
      </w:r>
      <w:r w:rsidR="005D1040" w:rsidRPr="00E375ED">
        <w:rPr>
          <w:rFonts w:asciiTheme="minorHAnsi" w:eastAsia="Times New Roman" w:hAnsiTheme="minorHAnsi" w:cstheme="minorHAnsi"/>
          <w:szCs w:val="24"/>
        </w:rPr>
        <w:t>signed for each chapter worth 50-20</w:t>
      </w:r>
      <w:r w:rsidR="009A3970" w:rsidRPr="00E375ED">
        <w:rPr>
          <w:rFonts w:asciiTheme="minorHAnsi" w:eastAsia="Times New Roman" w:hAnsiTheme="minorHAnsi" w:cstheme="minorHAnsi"/>
          <w:szCs w:val="24"/>
        </w:rPr>
        <w:t xml:space="preserve">0 points. </w:t>
      </w:r>
    </w:p>
    <w:p w:rsidR="00E375ED" w:rsidRPr="00E375ED" w:rsidRDefault="00E375ED" w:rsidP="00E375ED">
      <w:pPr>
        <w:widowControl w:val="0"/>
        <w:autoSpaceDE w:val="0"/>
        <w:autoSpaceDN w:val="0"/>
        <w:adjustRightInd w:val="0"/>
        <w:spacing w:after="0" w:line="240" w:lineRule="auto"/>
        <w:rPr>
          <w:rFonts w:asciiTheme="minorHAnsi" w:eastAsia="Times New Roman" w:hAnsiTheme="minorHAnsi" w:cstheme="minorHAnsi"/>
          <w:sz w:val="12"/>
          <w:szCs w:val="12"/>
        </w:rPr>
      </w:pPr>
    </w:p>
    <w:p w:rsidR="00337B58" w:rsidRDefault="00494892" w:rsidP="00266F24">
      <w:pPr>
        <w:widowControl w:val="0"/>
        <w:numPr>
          <w:ilvl w:val="0"/>
          <w:numId w:val="4"/>
        </w:numPr>
        <w:autoSpaceDE w:val="0"/>
        <w:autoSpaceDN w:val="0"/>
        <w:adjustRightInd w:val="0"/>
        <w:spacing w:after="0" w:line="240" w:lineRule="auto"/>
        <w:rPr>
          <w:rFonts w:asciiTheme="minorHAnsi" w:eastAsia="Times New Roman" w:hAnsiTheme="minorHAnsi" w:cstheme="minorHAnsi"/>
          <w:szCs w:val="24"/>
        </w:rPr>
      </w:pPr>
      <w:r>
        <w:rPr>
          <w:rFonts w:asciiTheme="minorHAnsi" w:eastAsia="Times New Roman" w:hAnsiTheme="minorHAnsi" w:cstheme="minorHAnsi"/>
          <w:b/>
          <w:szCs w:val="24"/>
        </w:rPr>
        <w:t>ASSESSMENTS</w:t>
      </w:r>
      <w:r w:rsidR="000C2F82">
        <w:rPr>
          <w:rFonts w:asciiTheme="minorHAnsi" w:eastAsia="Times New Roman" w:hAnsiTheme="minorHAnsi" w:cstheme="minorHAnsi"/>
          <w:szCs w:val="24"/>
        </w:rPr>
        <w:t xml:space="preserve"> will be given at the end of each unit</w:t>
      </w:r>
      <w:r w:rsidR="00337B58" w:rsidRPr="00337B58">
        <w:rPr>
          <w:rFonts w:asciiTheme="minorHAnsi" w:eastAsia="Times New Roman" w:hAnsiTheme="minorHAnsi" w:cstheme="minorHAnsi"/>
          <w:szCs w:val="24"/>
        </w:rPr>
        <w:t>.</w:t>
      </w:r>
      <w:r w:rsidR="005D1040">
        <w:rPr>
          <w:rFonts w:asciiTheme="minorHAnsi" w:eastAsia="Times New Roman" w:hAnsiTheme="minorHAnsi" w:cstheme="minorHAnsi"/>
          <w:szCs w:val="24"/>
        </w:rPr>
        <w:t xml:space="preserve"> Except for the midterm and the final, </w:t>
      </w:r>
      <w:r w:rsidR="000C2F82">
        <w:rPr>
          <w:rFonts w:asciiTheme="minorHAnsi" w:eastAsia="Times New Roman" w:hAnsiTheme="minorHAnsi" w:cstheme="minorHAnsi"/>
          <w:szCs w:val="24"/>
        </w:rPr>
        <w:t xml:space="preserve">all assessments will be </w:t>
      </w:r>
      <w:r w:rsidR="005D1040">
        <w:rPr>
          <w:rFonts w:asciiTheme="minorHAnsi" w:eastAsia="Times New Roman" w:hAnsiTheme="minorHAnsi" w:cstheme="minorHAnsi"/>
          <w:szCs w:val="24"/>
        </w:rPr>
        <w:t>non-</w:t>
      </w:r>
      <w:r w:rsidR="000C2F82">
        <w:rPr>
          <w:rFonts w:asciiTheme="minorHAnsi" w:eastAsia="Times New Roman" w:hAnsiTheme="minorHAnsi" w:cstheme="minorHAnsi"/>
          <w:szCs w:val="24"/>
        </w:rPr>
        <w:t>traditional</w:t>
      </w:r>
      <w:r w:rsidR="005D1040">
        <w:rPr>
          <w:rFonts w:asciiTheme="minorHAnsi" w:eastAsia="Times New Roman" w:hAnsiTheme="minorHAnsi" w:cstheme="minorHAnsi"/>
          <w:szCs w:val="24"/>
        </w:rPr>
        <w:t>. Most</w:t>
      </w:r>
      <w:r w:rsidR="000C2F82">
        <w:rPr>
          <w:rFonts w:asciiTheme="minorHAnsi" w:eastAsia="Times New Roman" w:hAnsiTheme="minorHAnsi" w:cstheme="minorHAnsi"/>
          <w:szCs w:val="24"/>
        </w:rPr>
        <w:t xml:space="preserve"> will be projects that include a var</w:t>
      </w:r>
      <w:r w:rsidR="005D1040">
        <w:rPr>
          <w:rFonts w:asciiTheme="minorHAnsi" w:eastAsia="Times New Roman" w:hAnsiTheme="minorHAnsi" w:cstheme="minorHAnsi"/>
          <w:szCs w:val="24"/>
        </w:rPr>
        <w:t>iety of writing skills. P</w:t>
      </w:r>
      <w:r w:rsidR="000C2F82">
        <w:rPr>
          <w:rFonts w:asciiTheme="minorHAnsi" w:eastAsia="Times New Roman" w:hAnsiTheme="minorHAnsi" w:cstheme="minorHAnsi"/>
          <w:szCs w:val="24"/>
        </w:rPr>
        <w:t xml:space="preserve">roject-based </w:t>
      </w:r>
      <w:r w:rsidR="00EB3566">
        <w:rPr>
          <w:rFonts w:asciiTheme="minorHAnsi" w:eastAsia="Times New Roman" w:hAnsiTheme="minorHAnsi" w:cstheme="minorHAnsi"/>
          <w:szCs w:val="24"/>
        </w:rPr>
        <w:t>assessments are 100-250</w:t>
      </w:r>
      <w:r w:rsidR="000C2F82">
        <w:rPr>
          <w:rFonts w:asciiTheme="minorHAnsi" w:eastAsia="Times New Roman" w:hAnsiTheme="minorHAnsi" w:cstheme="minorHAnsi"/>
          <w:szCs w:val="24"/>
        </w:rPr>
        <w:t xml:space="preserve"> points.</w:t>
      </w:r>
    </w:p>
    <w:p w:rsidR="009A3970" w:rsidRDefault="0054207A" w:rsidP="0054207A">
      <w:pPr>
        <w:widowControl w:val="0"/>
        <w:autoSpaceDE w:val="0"/>
        <w:autoSpaceDN w:val="0"/>
        <w:adjustRightInd w:val="0"/>
        <w:spacing w:after="0" w:line="240" w:lineRule="auto"/>
        <w:ind w:left="630"/>
        <w:jc w:val="center"/>
        <w:rPr>
          <w:rFonts w:asciiTheme="minorHAnsi" w:eastAsia="Times New Roman" w:hAnsiTheme="minorHAnsi" w:cstheme="minorHAnsi"/>
          <w:b/>
          <w:sz w:val="32"/>
          <w:szCs w:val="32"/>
          <w:u w:val="single"/>
        </w:rPr>
      </w:pPr>
      <w:r w:rsidRPr="0054207A">
        <w:rPr>
          <w:rFonts w:asciiTheme="minorHAnsi" w:eastAsia="Times New Roman" w:hAnsiTheme="minorHAnsi" w:cstheme="minorHAnsi"/>
          <w:b/>
          <w:sz w:val="32"/>
          <w:szCs w:val="32"/>
          <w:u w:val="single"/>
        </w:rPr>
        <w:lastRenderedPageBreak/>
        <w:t>Professionalism/Citizenship Expectations</w:t>
      </w:r>
    </w:p>
    <w:p w:rsidR="001100CC" w:rsidRPr="001100CC" w:rsidRDefault="001100CC" w:rsidP="0054207A">
      <w:pPr>
        <w:widowControl w:val="0"/>
        <w:autoSpaceDE w:val="0"/>
        <w:autoSpaceDN w:val="0"/>
        <w:adjustRightInd w:val="0"/>
        <w:spacing w:after="0" w:line="240" w:lineRule="auto"/>
        <w:ind w:left="630"/>
        <w:jc w:val="center"/>
        <w:rPr>
          <w:rFonts w:asciiTheme="minorHAnsi" w:eastAsia="Times New Roman" w:hAnsiTheme="minorHAnsi" w:cstheme="minorHAnsi"/>
          <w:b/>
          <w:i/>
          <w:szCs w:val="24"/>
        </w:rPr>
      </w:pPr>
      <w:r w:rsidRPr="001100CC">
        <w:rPr>
          <w:rFonts w:asciiTheme="minorHAnsi" w:eastAsia="Times New Roman" w:hAnsiTheme="minorHAnsi" w:cstheme="minorHAnsi"/>
          <w:b/>
          <w:i/>
          <w:szCs w:val="24"/>
        </w:rPr>
        <w:t>Ms. Erazmus – English</w:t>
      </w:r>
      <w:r w:rsidR="00544DBA">
        <w:rPr>
          <w:rFonts w:asciiTheme="minorHAnsi" w:eastAsia="Times New Roman" w:hAnsiTheme="minorHAnsi" w:cstheme="minorHAnsi"/>
          <w:b/>
          <w:i/>
          <w:szCs w:val="24"/>
        </w:rPr>
        <w:t xml:space="preserve"> </w:t>
      </w:r>
      <w:r w:rsidR="00ED60CC">
        <w:rPr>
          <w:rFonts w:asciiTheme="minorHAnsi" w:eastAsia="Times New Roman" w:hAnsiTheme="minorHAnsi" w:cstheme="minorHAnsi"/>
          <w:b/>
          <w:i/>
          <w:szCs w:val="24"/>
        </w:rPr>
        <w:t>IV</w:t>
      </w:r>
      <w:r w:rsidR="00CA5969">
        <w:rPr>
          <w:rFonts w:asciiTheme="minorHAnsi" w:eastAsia="Times New Roman" w:hAnsiTheme="minorHAnsi" w:cstheme="minorHAnsi"/>
          <w:b/>
          <w:i/>
          <w:szCs w:val="24"/>
        </w:rPr>
        <w:t xml:space="preserve"> Honors</w:t>
      </w:r>
    </w:p>
    <w:p w:rsidR="0054207A" w:rsidRPr="001100CC" w:rsidRDefault="0054207A" w:rsidP="00266F24">
      <w:pPr>
        <w:widowControl w:val="0"/>
        <w:autoSpaceDE w:val="0"/>
        <w:autoSpaceDN w:val="0"/>
        <w:adjustRightInd w:val="0"/>
        <w:spacing w:after="0" w:line="240" w:lineRule="auto"/>
        <w:ind w:left="630"/>
        <w:rPr>
          <w:rFonts w:asciiTheme="minorHAnsi" w:eastAsia="Times New Roman" w:hAnsiTheme="minorHAnsi" w:cstheme="minorHAnsi"/>
          <w:b/>
          <w:sz w:val="16"/>
          <w:szCs w:val="16"/>
        </w:rPr>
      </w:pPr>
    </w:p>
    <w:p w:rsidR="00A9507F" w:rsidRDefault="00A9507F" w:rsidP="00DD5C4A">
      <w:pPr>
        <w:widowControl w:val="0"/>
        <w:autoSpaceDE w:val="0"/>
        <w:autoSpaceDN w:val="0"/>
        <w:adjustRightInd w:val="0"/>
        <w:spacing w:after="0" w:line="240" w:lineRule="auto"/>
        <w:rPr>
          <w:rFonts w:asciiTheme="minorHAnsi" w:eastAsia="Times New Roman" w:hAnsiTheme="minorHAnsi" w:cstheme="minorHAnsi"/>
          <w:szCs w:val="24"/>
        </w:rPr>
      </w:pPr>
      <w:r>
        <w:rPr>
          <w:rFonts w:asciiTheme="minorHAnsi" w:eastAsia="Times New Roman" w:hAnsiTheme="minorHAnsi" w:cstheme="minorHAnsi"/>
          <w:szCs w:val="24"/>
        </w:rPr>
        <w:t>Dear Parents/Guardians:</w:t>
      </w:r>
    </w:p>
    <w:p w:rsidR="00A9507F" w:rsidRPr="001100CC" w:rsidRDefault="00A9507F" w:rsidP="00DD5C4A">
      <w:pPr>
        <w:widowControl w:val="0"/>
        <w:autoSpaceDE w:val="0"/>
        <w:autoSpaceDN w:val="0"/>
        <w:adjustRightInd w:val="0"/>
        <w:spacing w:after="0" w:line="240" w:lineRule="auto"/>
        <w:rPr>
          <w:rFonts w:asciiTheme="minorHAnsi" w:eastAsia="Times New Roman" w:hAnsiTheme="minorHAnsi" w:cstheme="minorHAnsi"/>
          <w:sz w:val="16"/>
          <w:szCs w:val="16"/>
        </w:rPr>
      </w:pPr>
    </w:p>
    <w:p w:rsidR="0054207A" w:rsidRDefault="004D3CBB" w:rsidP="00DD5C4A">
      <w:pPr>
        <w:widowControl w:val="0"/>
        <w:autoSpaceDE w:val="0"/>
        <w:autoSpaceDN w:val="0"/>
        <w:adjustRightInd w:val="0"/>
        <w:spacing w:after="0" w:line="240" w:lineRule="auto"/>
        <w:rPr>
          <w:rFonts w:asciiTheme="minorHAnsi" w:eastAsia="Times New Roman" w:hAnsiTheme="minorHAnsi" w:cstheme="minorHAnsi"/>
          <w:szCs w:val="24"/>
        </w:rPr>
      </w:pPr>
      <w:r>
        <w:rPr>
          <w:rFonts w:asciiTheme="minorHAnsi" w:eastAsia="Times New Roman" w:hAnsiTheme="minorHAnsi" w:cstheme="minorHAnsi"/>
          <w:szCs w:val="24"/>
        </w:rPr>
        <w:t>In addition to covering all the standards required for the study of the English language, I am including in the curriculum elements regarding the development of student behaviors that will help them to become contributing members of society. This includes, as stated in the rubric, expectations of “respect, timeliness, communication, personal responsibility, and appropriate behavior.”</w:t>
      </w:r>
      <w:r w:rsidR="00DD5C4A">
        <w:rPr>
          <w:rFonts w:asciiTheme="minorHAnsi" w:eastAsia="Times New Roman" w:hAnsiTheme="minorHAnsi" w:cstheme="minorHAnsi"/>
          <w:szCs w:val="24"/>
        </w:rPr>
        <w:t xml:space="preserve"> The following delineates some of what I am attempting to help students to learn:</w:t>
      </w:r>
    </w:p>
    <w:p w:rsidR="00DD5C4A" w:rsidRPr="001100CC" w:rsidRDefault="00DD5C4A" w:rsidP="00266F24">
      <w:pPr>
        <w:widowControl w:val="0"/>
        <w:autoSpaceDE w:val="0"/>
        <w:autoSpaceDN w:val="0"/>
        <w:adjustRightInd w:val="0"/>
        <w:spacing w:after="0" w:line="240" w:lineRule="auto"/>
        <w:ind w:left="630"/>
        <w:rPr>
          <w:rFonts w:asciiTheme="minorHAnsi" w:eastAsia="Times New Roman" w:hAnsiTheme="minorHAnsi" w:cstheme="minorHAnsi"/>
          <w:sz w:val="20"/>
          <w:szCs w:val="20"/>
        </w:rPr>
      </w:pPr>
    </w:p>
    <w:p w:rsidR="00DD5C4A" w:rsidRDefault="00DD5C4A" w:rsidP="00DD5C4A">
      <w:pPr>
        <w:widowControl w:val="0"/>
        <w:autoSpaceDE w:val="0"/>
        <w:autoSpaceDN w:val="0"/>
        <w:adjustRightInd w:val="0"/>
        <w:spacing w:after="0" w:line="240" w:lineRule="auto"/>
        <w:rPr>
          <w:rFonts w:asciiTheme="minorHAnsi" w:eastAsia="Times New Roman" w:hAnsiTheme="minorHAnsi" w:cstheme="minorHAnsi"/>
          <w:szCs w:val="24"/>
        </w:rPr>
      </w:pPr>
      <w:r w:rsidRPr="00DD5C4A">
        <w:rPr>
          <w:rFonts w:asciiTheme="minorHAnsi" w:eastAsia="Times New Roman" w:hAnsiTheme="minorHAnsi" w:cstheme="minorHAnsi"/>
          <w:b/>
          <w:szCs w:val="24"/>
        </w:rPr>
        <w:t>Respect:</w:t>
      </w:r>
      <w:r>
        <w:rPr>
          <w:rFonts w:asciiTheme="minorHAnsi" w:eastAsia="Times New Roman" w:hAnsiTheme="minorHAnsi" w:cstheme="minorHAnsi"/>
          <w:szCs w:val="24"/>
        </w:rPr>
        <w:t xml:space="preserve"> Students will be encouraged to respect themselves, their peers, and their teachers. Students will have opportunities to learn that respect engenders respect and enhances communication. This includes using appropriate language in class, following directions, and being quiet, polite audiences when the teacher or their peers are giving any kind of presentation.</w:t>
      </w:r>
    </w:p>
    <w:p w:rsidR="00DD5C4A" w:rsidRPr="001100CC" w:rsidRDefault="00DD5C4A" w:rsidP="00266F24">
      <w:pPr>
        <w:widowControl w:val="0"/>
        <w:autoSpaceDE w:val="0"/>
        <w:autoSpaceDN w:val="0"/>
        <w:adjustRightInd w:val="0"/>
        <w:spacing w:after="0" w:line="240" w:lineRule="auto"/>
        <w:ind w:left="630"/>
        <w:rPr>
          <w:rFonts w:asciiTheme="minorHAnsi" w:eastAsia="Times New Roman" w:hAnsiTheme="minorHAnsi" w:cstheme="minorHAnsi"/>
          <w:sz w:val="8"/>
          <w:szCs w:val="8"/>
        </w:rPr>
      </w:pPr>
    </w:p>
    <w:p w:rsidR="00DD5C4A" w:rsidRDefault="00DD5C4A" w:rsidP="00DD5C4A">
      <w:pPr>
        <w:widowControl w:val="0"/>
        <w:autoSpaceDE w:val="0"/>
        <w:autoSpaceDN w:val="0"/>
        <w:adjustRightInd w:val="0"/>
        <w:spacing w:after="0" w:line="240" w:lineRule="auto"/>
        <w:rPr>
          <w:rFonts w:asciiTheme="minorHAnsi" w:eastAsia="Times New Roman" w:hAnsiTheme="minorHAnsi" w:cstheme="minorHAnsi"/>
          <w:szCs w:val="24"/>
        </w:rPr>
      </w:pPr>
      <w:r w:rsidRPr="000D28BC">
        <w:rPr>
          <w:rFonts w:asciiTheme="minorHAnsi" w:eastAsia="Times New Roman" w:hAnsiTheme="minorHAnsi" w:cstheme="minorHAnsi"/>
          <w:b/>
          <w:szCs w:val="24"/>
        </w:rPr>
        <w:t>Timeliness:</w:t>
      </w:r>
      <w:r>
        <w:rPr>
          <w:rFonts w:asciiTheme="minorHAnsi" w:eastAsia="Times New Roman" w:hAnsiTheme="minorHAnsi" w:cstheme="minorHAnsi"/>
          <w:szCs w:val="24"/>
        </w:rPr>
        <w:t xml:space="preserve"> Students will be taught that being on time to class as well as turning in assignments on time shows that they care about what they are doing and have an interest in the quality of their work. </w:t>
      </w:r>
    </w:p>
    <w:p w:rsidR="00DD5C4A" w:rsidRPr="001100CC" w:rsidRDefault="00DD5C4A" w:rsidP="00DD5C4A">
      <w:pPr>
        <w:widowControl w:val="0"/>
        <w:autoSpaceDE w:val="0"/>
        <w:autoSpaceDN w:val="0"/>
        <w:adjustRightInd w:val="0"/>
        <w:spacing w:after="0" w:line="240" w:lineRule="auto"/>
        <w:rPr>
          <w:rFonts w:asciiTheme="minorHAnsi" w:eastAsia="Times New Roman" w:hAnsiTheme="minorHAnsi" w:cstheme="minorHAnsi"/>
          <w:sz w:val="8"/>
          <w:szCs w:val="8"/>
        </w:rPr>
      </w:pPr>
    </w:p>
    <w:p w:rsidR="00DD5C4A" w:rsidRDefault="00DD5C4A" w:rsidP="00DD5C4A">
      <w:pPr>
        <w:widowControl w:val="0"/>
        <w:autoSpaceDE w:val="0"/>
        <w:autoSpaceDN w:val="0"/>
        <w:adjustRightInd w:val="0"/>
        <w:spacing w:after="0" w:line="240" w:lineRule="auto"/>
        <w:rPr>
          <w:rFonts w:asciiTheme="minorHAnsi" w:eastAsia="Times New Roman" w:hAnsiTheme="minorHAnsi" w:cstheme="minorHAnsi"/>
          <w:szCs w:val="24"/>
        </w:rPr>
      </w:pPr>
      <w:r w:rsidRPr="000D28BC">
        <w:rPr>
          <w:rFonts w:asciiTheme="minorHAnsi" w:eastAsia="Times New Roman" w:hAnsiTheme="minorHAnsi" w:cstheme="minorHAnsi"/>
          <w:b/>
          <w:szCs w:val="24"/>
        </w:rPr>
        <w:t xml:space="preserve">Communication: </w:t>
      </w:r>
      <w:r>
        <w:rPr>
          <w:rFonts w:asciiTheme="minorHAnsi" w:eastAsia="Times New Roman" w:hAnsiTheme="minorHAnsi" w:cstheme="minorHAnsi"/>
          <w:szCs w:val="24"/>
        </w:rPr>
        <w:t xml:space="preserve">In our fast-paced, technological society, communication is </w:t>
      </w:r>
      <w:r w:rsidR="000D28BC">
        <w:rPr>
          <w:rFonts w:asciiTheme="minorHAnsi" w:eastAsia="Times New Roman" w:hAnsiTheme="minorHAnsi" w:cstheme="minorHAnsi"/>
          <w:szCs w:val="24"/>
        </w:rPr>
        <w:t xml:space="preserve">the </w:t>
      </w:r>
      <w:r>
        <w:rPr>
          <w:rFonts w:asciiTheme="minorHAnsi" w:eastAsia="Times New Roman" w:hAnsiTheme="minorHAnsi" w:cstheme="minorHAnsi"/>
          <w:szCs w:val="24"/>
        </w:rPr>
        <w:t>key</w:t>
      </w:r>
      <w:r w:rsidR="000D28BC">
        <w:rPr>
          <w:rFonts w:asciiTheme="minorHAnsi" w:eastAsia="Times New Roman" w:hAnsiTheme="minorHAnsi" w:cstheme="minorHAnsi"/>
          <w:szCs w:val="24"/>
        </w:rPr>
        <w:t xml:space="preserve"> to success! Students will be taught that in both written and spoken communication, they must be clear, precise, and respectful. This includes refraining from using foul language toward teachers OR one another, using a respectful tone of voice, and choosing the appropriate time and place for particular conversations. Essential to this component is also the skill of listening: to directions, to what someone is actually saying without jumping to conclusions, and to how they come across in their own communications.</w:t>
      </w:r>
    </w:p>
    <w:p w:rsidR="000D28BC" w:rsidRPr="001100CC" w:rsidRDefault="000D28BC" w:rsidP="00DD5C4A">
      <w:pPr>
        <w:widowControl w:val="0"/>
        <w:autoSpaceDE w:val="0"/>
        <w:autoSpaceDN w:val="0"/>
        <w:adjustRightInd w:val="0"/>
        <w:spacing w:after="0" w:line="240" w:lineRule="auto"/>
        <w:rPr>
          <w:rFonts w:asciiTheme="minorHAnsi" w:eastAsia="Times New Roman" w:hAnsiTheme="minorHAnsi" w:cstheme="minorHAnsi"/>
          <w:sz w:val="8"/>
          <w:szCs w:val="8"/>
        </w:rPr>
      </w:pPr>
    </w:p>
    <w:p w:rsidR="000D28BC" w:rsidRDefault="000D28BC" w:rsidP="00DD5C4A">
      <w:pPr>
        <w:widowControl w:val="0"/>
        <w:autoSpaceDE w:val="0"/>
        <w:autoSpaceDN w:val="0"/>
        <w:adjustRightInd w:val="0"/>
        <w:spacing w:after="0" w:line="240" w:lineRule="auto"/>
        <w:rPr>
          <w:rFonts w:asciiTheme="minorHAnsi" w:eastAsia="Times New Roman" w:hAnsiTheme="minorHAnsi" w:cstheme="minorHAnsi"/>
          <w:szCs w:val="24"/>
        </w:rPr>
      </w:pPr>
      <w:r w:rsidRPr="000D28BC">
        <w:rPr>
          <w:rFonts w:asciiTheme="minorHAnsi" w:eastAsia="Times New Roman" w:hAnsiTheme="minorHAnsi" w:cstheme="minorHAnsi"/>
          <w:b/>
          <w:szCs w:val="24"/>
        </w:rPr>
        <w:t>Personal Responsibility:</w:t>
      </w:r>
      <w:r>
        <w:rPr>
          <w:rFonts w:asciiTheme="minorHAnsi" w:eastAsia="Times New Roman" w:hAnsiTheme="minorHAnsi" w:cstheme="minorHAnsi"/>
          <w:szCs w:val="24"/>
        </w:rPr>
        <w:t xml:space="preserve"> It is very important that students be able to take responsibility for the decisions they make and the actions they do. Much time is saved when students accept that they may have done something they shouldn’t have and if they have questions about it, that there are appropriate times and places to address those issues (see communication section).</w:t>
      </w:r>
    </w:p>
    <w:p w:rsidR="000D28BC" w:rsidRPr="001100CC" w:rsidRDefault="000D28BC" w:rsidP="00DD5C4A">
      <w:pPr>
        <w:widowControl w:val="0"/>
        <w:autoSpaceDE w:val="0"/>
        <w:autoSpaceDN w:val="0"/>
        <w:adjustRightInd w:val="0"/>
        <w:spacing w:after="0" w:line="240" w:lineRule="auto"/>
        <w:rPr>
          <w:rFonts w:asciiTheme="minorHAnsi" w:eastAsia="Times New Roman" w:hAnsiTheme="minorHAnsi" w:cstheme="minorHAnsi"/>
          <w:sz w:val="8"/>
          <w:szCs w:val="8"/>
        </w:rPr>
      </w:pPr>
    </w:p>
    <w:p w:rsidR="000D28BC" w:rsidRDefault="000D28BC" w:rsidP="00DD5C4A">
      <w:pPr>
        <w:widowControl w:val="0"/>
        <w:autoSpaceDE w:val="0"/>
        <w:autoSpaceDN w:val="0"/>
        <w:adjustRightInd w:val="0"/>
        <w:spacing w:after="0" w:line="240" w:lineRule="auto"/>
        <w:rPr>
          <w:rFonts w:asciiTheme="minorHAnsi" w:eastAsia="Times New Roman" w:hAnsiTheme="minorHAnsi" w:cstheme="minorHAnsi"/>
          <w:szCs w:val="24"/>
        </w:rPr>
      </w:pPr>
      <w:r w:rsidRPr="00A9507F">
        <w:rPr>
          <w:rFonts w:asciiTheme="minorHAnsi" w:eastAsia="Times New Roman" w:hAnsiTheme="minorHAnsi" w:cstheme="minorHAnsi"/>
          <w:b/>
          <w:szCs w:val="24"/>
        </w:rPr>
        <w:t>Appropriate Behavior:</w:t>
      </w:r>
      <w:r>
        <w:rPr>
          <w:rFonts w:asciiTheme="minorHAnsi" w:eastAsia="Times New Roman" w:hAnsiTheme="minorHAnsi" w:cstheme="minorHAnsi"/>
          <w:szCs w:val="24"/>
        </w:rPr>
        <w:t xml:space="preserve"> Students will learn to act in an appropriate manner for a school campus. This includes refraining from the use of profanity, listening to and following directions without arguing, </w:t>
      </w:r>
      <w:r w:rsidR="00A9507F">
        <w:rPr>
          <w:rFonts w:asciiTheme="minorHAnsi" w:eastAsia="Times New Roman" w:hAnsiTheme="minorHAnsi" w:cstheme="minorHAnsi"/>
          <w:szCs w:val="24"/>
        </w:rPr>
        <w:t xml:space="preserve">and treating their peers gently, not engaging in any violent behavior – even in “fun”. </w:t>
      </w:r>
    </w:p>
    <w:p w:rsidR="00A9507F" w:rsidRPr="001100CC" w:rsidRDefault="00A9507F" w:rsidP="00DD5C4A">
      <w:pPr>
        <w:widowControl w:val="0"/>
        <w:autoSpaceDE w:val="0"/>
        <w:autoSpaceDN w:val="0"/>
        <w:adjustRightInd w:val="0"/>
        <w:spacing w:after="0" w:line="240" w:lineRule="auto"/>
        <w:rPr>
          <w:rFonts w:asciiTheme="minorHAnsi" w:eastAsia="Times New Roman" w:hAnsiTheme="minorHAnsi" w:cstheme="minorHAnsi"/>
          <w:sz w:val="16"/>
          <w:szCs w:val="16"/>
        </w:rPr>
      </w:pPr>
    </w:p>
    <w:p w:rsidR="00A9507F" w:rsidRPr="001100CC" w:rsidRDefault="00544DBA" w:rsidP="00DD5C4A">
      <w:pPr>
        <w:widowControl w:val="0"/>
        <w:autoSpaceDE w:val="0"/>
        <w:autoSpaceDN w:val="0"/>
        <w:adjustRightInd w:val="0"/>
        <w:spacing w:after="0" w:line="240" w:lineRule="auto"/>
        <w:rPr>
          <w:rFonts w:asciiTheme="minorHAnsi" w:eastAsia="Times New Roman" w:hAnsiTheme="minorHAnsi" w:cstheme="minorHAnsi"/>
          <w:szCs w:val="24"/>
        </w:rPr>
      </w:pPr>
      <w:r>
        <w:rPr>
          <w:rFonts w:asciiTheme="minorHAnsi" w:eastAsia="Times New Roman" w:hAnsiTheme="minorHAnsi" w:cstheme="minorHAnsi"/>
          <w:szCs w:val="24"/>
        </w:rPr>
        <w:t>The la</w:t>
      </w:r>
      <w:r w:rsidR="00A9507F" w:rsidRPr="001100CC">
        <w:rPr>
          <w:rFonts w:asciiTheme="minorHAnsi" w:eastAsia="Times New Roman" w:hAnsiTheme="minorHAnsi" w:cstheme="minorHAnsi"/>
          <w:szCs w:val="24"/>
        </w:rPr>
        <w:t>st challenge with which I would like your help is the students’ use of cell phones in class. There are a</w:t>
      </w:r>
      <w:r w:rsidR="00494892">
        <w:rPr>
          <w:rFonts w:asciiTheme="minorHAnsi" w:eastAsia="Times New Roman" w:hAnsiTheme="minorHAnsi" w:cstheme="minorHAnsi"/>
          <w:szCs w:val="24"/>
        </w:rPr>
        <w:t>mple</w:t>
      </w:r>
      <w:r w:rsidR="00A9507F" w:rsidRPr="001100CC">
        <w:rPr>
          <w:rFonts w:asciiTheme="minorHAnsi" w:eastAsia="Times New Roman" w:hAnsiTheme="minorHAnsi" w:cstheme="minorHAnsi"/>
          <w:szCs w:val="24"/>
        </w:rPr>
        <w:t xml:space="preserve"> </w:t>
      </w:r>
      <w:r w:rsidR="00494892">
        <w:rPr>
          <w:rFonts w:asciiTheme="minorHAnsi" w:eastAsia="Times New Roman" w:hAnsiTheme="minorHAnsi" w:cstheme="minorHAnsi"/>
          <w:szCs w:val="24"/>
        </w:rPr>
        <w:t>desktop computers for student use in the classroom. Thus,</w:t>
      </w:r>
      <w:r w:rsidR="00A9507F" w:rsidRPr="001100CC">
        <w:rPr>
          <w:rFonts w:asciiTheme="minorHAnsi" w:eastAsia="Times New Roman" w:hAnsiTheme="minorHAnsi" w:cstheme="minorHAnsi"/>
          <w:szCs w:val="24"/>
        </w:rPr>
        <w:t xml:space="preserve"> </w:t>
      </w:r>
      <w:r w:rsidR="00A9507F" w:rsidRPr="001100CC">
        <w:rPr>
          <w:rFonts w:asciiTheme="minorHAnsi" w:eastAsia="Times New Roman" w:hAnsiTheme="minorHAnsi" w:cstheme="minorHAnsi"/>
          <w:b/>
          <w:szCs w:val="24"/>
          <w:u w:val="single"/>
        </w:rPr>
        <w:t>students are not to make or receive calls during class time</w:t>
      </w:r>
      <w:r w:rsidR="00A9507F" w:rsidRPr="001100CC">
        <w:rPr>
          <w:rFonts w:asciiTheme="minorHAnsi" w:eastAsia="Times New Roman" w:hAnsiTheme="minorHAnsi" w:cstheme="minorHAnsi"/>
          <w:szCs w:val="24"/>
        </w:rPr>
        <w:t xml:space="preserve">, nor are they to be </w:t>
      </w:r>
      <w:r w:rsidR="00A9507F" w:rsidRPr="001100CC">
        <w:rPr>
          <w:rFonts w:asciiTheme="minorHAnsi" w:eastAsia="Times New Roman" w:hAnsiTheme="minorHAnsi" w:cstheme="minorHAnsi"/>
          <w:b/>
          <w:szCs w:val="24"/>
        </w:rPr>
        <w:t xml:space="preserve">playing games, texting, or listening to music </w:t>
      </w:r>
      <w:r w:rsidR="00A9507F" w:rsidRPr="001100CC">
        <w:rPr>
          <w:rFonts w:asciiTheme="minorHAnsi" w:eastAsia="Times New Roman" w:hAnsiTheme="minorHAnsi" w:cstheme="minorHAnsi"/>
          <w:szCs w:val="24"/>
        </w:rPr>
        <w:t>on their cell phones during class. This is essential for the smooth running of a class, for the aforementioned lessons to be learned, and for the students to be aware of what is happening in class so that they can achieve academic success.</w:t>
      </w:r>
    </w:p>
    <w:p w:rsidR="000D28BC" w:rsidRPr="001100CC" w:rsidRDefault="000D28BC" w:rsidP="00DD5C4A">
      <w:pPr>
        <w:widowControl w:val="0"/>
        <w:autoSpaceDE w:val="0"/>
        <w:autoSpaceDN w:val="0"/>
        <w:adjustRightInd w:val="0"/>
        <w:spacing w:after="0" w:line="240" w:lineRule="auto"/>
        <w:rPr>
          <w:rFonts w:asciiTheme="minorHAnsi" w:eastAsia="Times New Roman" w:hAnsiTheme="minorHAnsi" w:cstheme="minorHAnsi"/>
          <w:sz w:val="16"/>
          <w:szCs w:val="16"/>
        </w:rPr>
      </w:pPr>
    </w:p>
    <w:p w:rsidR="001100CC" w:rsidRDefault="001100CC" w:rsidP="00DD5C4A">
      <w:pPr>
        <w:widowControl w:val="0"/>
        <w:autoSpaceDE w:val="0"/>
        <w:autoSpaceDN w:val="0"/>
        <w:adjustRightInd w:val="0"/>
        <w:spacing w:after="0" w:line="240" w:lineRule="auto"/>
        <w:rPr>
          <w:rFonts w:asciiTheme="minorHAnsi" w:eastAsia="Times New Roman" w:hAnsiTheme="minorHAnsi" w:cstheme="minorHAnsi"/>
          <w:szCs w:val="24"/>
        </w:rPr>
      </w:pP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t>Thank you for your support,</w:t>
      </w:r>
    </w:p>
    <w:p w:rsidR="001100CC" w:rsidRPr="001100CC" w:rsidRDefault="001100CC" w:rsidP="00DD5C4A">
      <w:pPr>
        <w:widowControl w:val="0"/>
        <w:autoSpaceDE w:val="0"/>
        <w:autoSpaceDN w:val="0"/>
        <w:adjustRightInd w:val="0"/>
        <w:spacing w:after="0" w:line="240" w:lineRule="auto"/>
        <w:rPr>
          <w:rFonts w:ascii="Brush Script MT" w:eastAsia="Times New Roman" w:hAnsi="Brush Script MT" w:cstheme="minorHAnsi"/>
          <w:sz w:val="32"/>
          <w:szCs w:val="32"/>
        </w:rPr>
      </w:pP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sidRPr="001100CC">
        <w:rPr>
          <w:rFonts w:ascii="Brush Script MT" w:eastAsia="Times New Roman" w:hAnsi="Brush Script MT" w:cstheme="minorHAnsi"/>
          <w:sz w:val="32"/>
          <w:szCs w:val="32"/>
        </w:rPr>
        <w:t>Ms. Lisa Erazmus</w:t>
      </w:r>
    </w:p>
    <w:p w:rsidR="001100CC" w:rsidRPr="001100CC" w:rsidRDefault="001100CC" w:rsidP="00DD5C4A">
      <w:pPr>
        <w:widowControl w:val="0"/>
        <w:autoSpaceDE w:val="0"/>
        <w:autoSpaceDN w:val="0"/>
        <w:adjustRightInd w:val="0"/>
        <w:spacing w:after="0" w:line="240" w:lineRule="auto"/>
        <w:rPr>
          <w:rFonts w:asciiTheme="minorHAnsi" w:eastAsia="Times New Roman" w:hAnsiTheme="minorHAnsi" w:cstheme="minorHAnsi"/>
          <w:sz w:val="16"/>
          <w:szCs w:val="16"/>
        </w:rPr>
      </w:pPr>
    </w:p>
    <w:p w:rsidR="000D28BC" w:rsidRDefault="001100CC" w:rsidP="00DD5C4A">
      <w:pPr>
        <w:widowControl w:val="0"/>
        <w:autoSpaceDE w:val="0"/>
        <w:autoSpaceDN w:val="0"/>
        <w:adjustRightInd w:val="0"/>
        <w:spacing w:after="0" w:line="240" w:lineRule="auto"/>
        <w:rPr>
          <w:rFonts w:asciiTheme="minorHAnsi" w:eastAsia="Times New Roman" w:hAnsiTheme="minorHAnsi" w:cstheme="minorHAnsi"/>
          <w:szCs w:val="24"/>
        </w:rPr>
      </w:pPr>
      <w:r>
        <w:rPr>
          <w:rFonts w:asciiTheme="minorHAnsi" w:eastAsia="Times New Roman" w:hAnsiTheme="minorHAnsi" w:cstheme="minorHAnsi"/>
          <w:szCs w:val="24"/>
        </w:rPr>
        <w:t>We, the undersigned, have read and understood the above expectations for Ms. Erazmus’ English classes.</w:t>
      </w:r>
    </w:p>
    <w:p w:rsidR="001100CC" w:rsidRPr="001100CC" w:rsidRDefault="001100CC" w:rsidP="00DD5C4A">
      <w:pPr>
        <w:widowControl w:val="0"/>
        <w:autoSpaceDE w:val="0"/>
        <w:autoSpaceDN w:val="0"/>
        <w:adjustRightInd w:val="0"/>
        <w:spacing w:after="0" w:line="240" w:lineRule="auto"/>
        <w:rPr>
          <w:rFonts w:asciiTheme="minorHAnsi" w:eastAsia="Times New Roman" w:hAnsiTheme="minorHAnsi" w:cstheme="minorHAnsi"/>
          <w:sz w:val="16"/>
          <w:szCs w:val="16"/>
        </w:rPr>
      </w:pPr>
    </w:p>
    <w:p w:rsidR="001100CC" w:rsidRDefault="001100CC" w:rsidP="00DD5C4A">
      <w:pPr>
        <w:widowControl w:val="0"/>
        <w:autoSpaceDE w:val="0"/>
        <w:autoSpaceDN w:val="0"/>
        <w:adjustRightInd w:val="0"/>
        <w:spacing w:after="0" w:line="240" w:lineRule="auto"/>
        <w:rPr>
          <w:rFonts w:asciiTheme="minorHAnsi" w:eastAsia="Times New Roman" w:hAnsiTheme="minorHAnsi" w:cstheme="minorHAnsi"/>
          <w:szCs w:val="24"/>
        </w:rPr>
      </w:pPr>
    </w:p>
    <w:p w:rsidR="001100CC" w:rsidRDefault="001100CC" w:rsidP="00DD5C4A">
      <w:pPr>
        <w:widowControl w:val="0"/>
        <w:autoSpaceDE w:val="0"/>
        <w:autoSpaceDN w:val="0"/>
        <w:adjustRightInd w:val="0"/>
        <w:spacing w:after="0" w:line="240" w:lineRule="auto"/>
        <w:rPr>
          <w:rFonts w:asciiTheme="minorHAnsi" w:eastAsia="Times New Roman" w:hAnsiTheme="minorHAnsi" w:cstheme="minorHAnsi"/>
          <w:szCs w:val="24"/>
        </w:rPr>
      </w:pPr>
      <w:r>
        <w:rPr>
          <w:rFonts w:asciiTheme="minorHAnsi" w:eastAsia="Times New Roman" w:hAnsiTheme="minorHAnsi" w:cstheme="minorHAnsi"/>
          <w:szCs w:val="24"/>
        </w:rPr>
        <w:t>_____________________________________________   ___________________________________________</w:t>
      </w:r>
    </w:p>
    <w:p w:rsidR="001100CC" w:rsidRPr="001100CC" w:rsidRDefault="001100CC" w:rsidP="00DD5C4A">
      <w:pPr>
        <w:widowControl w:val="0"/>
        <w:autoSpaceDE w:val="0"/>
        <w:autoSpaceDN w:val="0"/>
        <w:adjustRightInd w:val="0"/>
        <w:spacing w:after="0" w:line="240" w:lineRule="auto"/>
        <w:rPr>
          <w:rFonts w:asciiTheme="minorHAnsi" w:eastAsia="Times New Roman" w:hAnsiTheme="minorHAnsi" w:cstheme="minorHAnsi"/>
          <w:i/>
          <w:sz w:val="20"/>
          <w:szCs w:val="20"/>
        </w:rPr>
      </w:pPr>
      <w:r w:rsidRPr="001100CC">
        <w:rPr>
          <w:rFonts w:asciiTheme="minorHAnsi" w:eastAsia="Times New Roman" w:hAnsiTheme="minorHAnsi" w:cstheme="minorHAnsi"/>
          <w:i/>
          <w:sz w:val="20"/>
          <w:szCs w:val="20"/>
        </w:rPr>
        <w:t>Parent/Guardian signature</w:t>
      </w:r>
      <w:r w:rsidRPr="001100CC">
        <w:rPr>
          <w:rFonts w:asciiTheme="minorHAnsi" w:eastAsia="Times New Roman" w:hAnsiTheme="minorHAnsi" w:cstheme="minorHAnsi"/>
          <w:i/>
          <w:sz w:val="20"/>
          <w:szCs w:val="20"/>
        </w:rPr>
        <w:tab/>
      </w:r>
      <w:r w:rsidRPr="001100CC">
        <w:rPr>
          <w:rFonts w:asciiTheme="minorHAnsi" w:eastAsia="Times New Roman" w:hAnsiTheme="minorHAnsi" w:cstheme="minorHAnsi"/>
          <w:i/>
          <w:sz w:val="20"/>
          <w:szCs w:val="20"/>
        </w:rPr>
        <w:tab/>
      </w:r>
      <w:r w:rsidRPr="001100CC">
        <w:rPr>
          <w:rFonts w:asciiTheme="minorHAnsi" w:eastAsia="Times New Roman" w:hAnsiTheme="minorHAnsi" w:cstheme="minorHAnsi"/>
          <w:i/>
          <w:sz w:val="20"/>
          <w:szCs w:val="20"/>
        </w:rPr>
        <w:tab/>
      </w:r>
      <w:r w:rsidRPr="001100CC">
        <w:rPr>
          <w:rFonts w:asciiTheme="minorHAnsi" w:eastAsia="Times New Roman" w:hAnsiTheme="minorHAnsi" w:cstheme="minorHAnsi"/>
          <w:i/>
          <w:sz w:val="20"/>
          <w:szCs w:val="20"/>
        </w:rPr>
        <w:tab/>
        <w:t xml:space="preserve">         </w:t>
      </w:r>
      <w:r>
        <w:rPr>
          <w:rFonts w:asciiTheme="minorHAnsi" w:eastAsia="Times New Roman" w:hAnsiTheme="minorHAnsi" w:cstheme="minorHAnsi"/>
          <w:i/>
          <w:sz w:val="20"/>
          <w:szCs w:val="20"/>
        </w:rPr>
        <w:t xml:space="preserve"> </w:t>
      </w:r>
      <w:r w:rsidRPr="001100CC">
        <w:rPr>
          <w:rFonts w:asciiTheme="minorHAnsi" w:eastAsia="Times New Roman" w:hAnsiTheme="minorHAnsi" w:cstheme="minorHAnsi"/>
          <w:i/>
          <w:sz w:val="20"/>
          <w:szCs w:val="20"/>
        </w:rPr>
        <w:t xml:space="preserve"> Student signature</w:t>
      </w:r>
    </w:p>
    <w:p w:rsidR="001100CC" w:rsidRPr="001100CC" w:rsidRDefault="001100CC" w:rsidP="00DD5C4A">
      <w:pPr>
        <w:widowControl w:val="0"/>
        <w:autoSpaceDE w:val="0"/>
        <w:autoSpaceDN w:val="0"/>
        <w:adjustRightInd w:val="0"/>
        <w:spacing w:after="0" w:line="240" w:lineRule="auto"/>
        <w:rPr>
          <w:rFonts w:asciiTheme="minorHAnsi" w:eastAsia="Times New Roman" w:hAnsiTheme="minorHAnsi" w:cstheme="minorHAnsi"/>
          <w:i/>
          <w:sz w:val="20"/>
          <w:szCs w:val="20"/>
        </w:rPr>
      </w:pPr>
    </w:p>
    <w:p w:rsidR="001100CC" w:rsidRDefault="001100CC" w:rsidP="00DD5C4A">
      <w:pPr>
        <w:widowControl w:val="0"/>
        <w:autoSpaceDE w:val="0"/>
        <w:autoSpaceDN w:val="0"/>
        <w:adjustRightInd w:val="0"/>
        <w:spacing w:after="0" w:line="240" w:lineRule="auto"/>
        <w:rPr>
          <w:rFonts w:asciiTheme="minorHAnsi" w:eastAsia="Times New Roman" w:hAnsiTheme="minorHAnsi" w:cstheme="minorHAnsi"/>
          <w:szCs w:val="24"/>
        </w:rPr>
      </w:pPr>
      <w:r>
        <w:rPr>
          <w:rFonts w:asciiTheme="minorHAnsi" w:eastAsia="Times New Roman" w:hAnsiTheme="minorHAnsi" w:cstheme="minorHAnsi"/>
          <w:szCs w:val="24"/>
        </w:rPr>
        <w:t>_______________________________</w:t>
      </w:r>
      <w:r>
        <w:rPr>
          <w:rFonts w:asciiTheme="minorHAnsi" w:eastAsia="Times New Roman" w:hAnsiTheme="minorHAnsi" w:cstheme="minorHAnsi"/>
          <w:szCs w:val="24"/>
        </w:rPr>
        <w:tab/>
      </w:r>
      <w:r>
        <w:rPr>
          <w:rFonts w:asciiTheme="minorHAnsi" w:eastAsia="Times New Roman" w:hAnsiTheme="minorHAnsi" w:cstheme="minorHAnsi"/>
          <w:szCs w:val="24"/>
        </w:rPr>
        <w:tab/>
        <w:t xml:space="preserve">         _______________________________</w:t>
      </w:r>
    </w:p>
    <w:p w:rsidR="001100CC" w:rsidRPr="001100CC" w:rsidRDefault="001100CC" w:rsidP="00DD5C4A">
      <w:pPr>
        <w:widowControl w:val="0"/>
        <w:autoSpaceDE w:val="0"/>
        <w:autoSpaceDN w:val="0"/>
        <w:adjustRightInd w:val="0"/>
        <w:spacing w:after="0" w:line="240" w:lineRule="auto"/>
        <w:rPr>
          <w:rFonts w:asciiTheme="minorHAnsi" w:eastAsia="Times New Roman" w:hAnsiTheme="minorHAnsi" w:cstheme="minorHAnsi"/>
          <w:i/>
          <w:sz w:val="20"/>
          <w:szCs w:val="20"/>
        </w:rPr>
      </w:pPr>
      <w:r w:rsidRPr="001100CC">
        <w:rPr>
          <w:rFonts w:asciiTheme="minorHAnsi" w:eastAsia="Times New Roman" w:hAnsiTheme="minorHAnsi" w:cstheme="minorHAnsi"/>
          <w:i/>
          <w:sz w:val="20"/>
          <w:szCs w:val="20"/>
        </w:rPr>
        <w:t>Date</w:t>
      </w:r>
      <w:r w:rsidRPr="001100CC">
        <w:rPr>
          <w:rFonts w:asciiTheme="minorHAnsi" w:eastAsia="Times New Roman" w:hAnsiTheme="minorHAnsi" w:cstheme="minorHAnsi"/>
          <w:i/>
          <w:sz w:val="20"/>
          <w:szCs w:val="20"/>
        </w:rPr>
        <w:tab/>
      </w:r>
      <w:r w:rsidRPr="001100CC">
        <w:rPr>
          <w:rFonts w:asciiTheme="minorHAnsi" w:eastAsia="Times New Roman" w:hAnsiTheme="minorHAnsi" w:cstheme="minorHAnsi"/>
          <w:i/>
          <w:sz w:val="20"/>
          <w:szCs w:val="20"/>
        </w:rPr>
        <w:tab/>
      </w:r>
      <w:r w:rsidRPr="001100CC">
        <w:rPr>
          <w:rFonts w:asciiTheme="minorHAnsi" w:eastAsia="Times New Roman" w:hAnsiTheme="minorHAnsi" w:cstheme="minorHAnsi"/>
          <w:i/>
          <w:sz w:val="20"/>
          <w:szCs w:val="20"/>
        </w:rPr>
        <w:tab/>
      </w:r>
      <w:r w:rsidRPr="001100CC">
        <w:rPr>
          <w:rFonts w:asciiTheme="minorHAnsi" w:eastAsia="Times New Roman" w:hAnsiTheme="minorHAnsi" w:cstheme="minorHAnsi"/>
          <w:i/>
          <w:sz w:val="20"/>
          <w:szCs w:val="20"/>
        </w:rPr>
        <w:tab/>
      </w:r>
      <w:r w:rsidRPr="001100CC">
        <w:rPr>
          <w:rFonts w:asciiTheme="minorHAnsi" w:eastAsia="Times New Roman" w:hAnsiTheme="minorHAnsi" w:cstheme="minorHAnsi"/>
          <w:i/>
          <w:sz w:val="20"/>
          <w:szCs w:val="20"/>
        </w:rPr>
        <w:tab/>
      </w:r>
      <w:r w:rsidRPr="001100CC">
        <w:rPr>
          <w:rFonts w:asciiTheme="minorHAnsi" w:eastAsia="Times New Roman" w:hAnsiTheme="minorHAnsi" w:cstheme="minorHAnsi"/>
          <w:i/>
          <w:sz w:val="20"/>
          <w:szCs w:val="20"/>
        </w:rPr>
        <w:tab/>
      </w:r>
      <w:r w:rsidRPr="001100CC">
        <w:rPr>
          <w:rFonts w:asciiTheme="minorHAnsi" w:eastAsia="Times New Roman" w:hAnsiTheme="minorHAnsi" w:cstheme="minorHAnsi"/>
          <w:i/>
          <w:sz w:val="20"/>
          <w:szCs w:val="20"/>
        </w:rPr>
        <w:tab/>
        <w:t xml:space="preserve">           </w:t>
      </w:r>
      <w:proofErr w:type="spellStart"/>
      <w:r w:rsidRPr="001100CC">
        <w:rPr>
          <w:rFonts w:asciiTheme="minorHAnsi" w:eastAsia="Times New Roman" w:hAnsiTheme="minorHAnsi" w:cstheme="minorHAnsi"/>
          <w:i/>
          <w:sz w:val="20"/>
          <w:szCs w:val="20"/>
        </w:rPr>
        <w:t>Date</w:t>
      </w:r>
      <w:proofErr w:type="spellEnd"/>
    </w:p>
    <w:sectPr w:rsidR="001100CC" w:rsidRPr="001100CC" w:rsidSect="00963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50850"/>
    <w:multiLevelType w:val="hybridMultilevel"/>
    <w:tmpl w:val="4B66FAE4"/>
    <w:lvl w:ilvl="0" w:tplc="2DDA677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C2E58A0"/>
    <w:multiLevelType w:val="hybridMultilevel"/>
    <w:tmpl w:val="28A6C49C"/>
    <w:lvl w:ilvl="0" w:tplc="3D5A134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AAE05B2"/>
    <w:multiLevelType w:val="hybridMultilevel"/>
    <w:tmpl w:val="762C17E2"/>
    <w:lvl w:ilvl="0" w:tplc="2DDA67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463C2B"/>
    <w:multiLevelType w:val="hybridMultilevel"/>
    <w:tmpl w:val="6AB86C28"/>
    <w:lvl w:ilvl="0" w:tplc="C65A1BCE">
      <w:start w:val="1"/>
      <w:numFmt w:val="decimal"/>
      <w:lvlText w:val="%1."/>
      <w:lvlJc w:val="left"/>
      <w:pPr>
        <w:tabs>
          <w:tab w:val="num" w:pos="630"/>
        </w:tabs>
        <w:ind w:left="630" w:hanging="360"/>
      </w:pPr>
      <w:rPr>
        <w:b w:val="0"/>
        <w:i w:val="0"/>
        <w:sz w:val="22"/>
        <w:szCs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7C7C68DA"/>
    <w:multiLevelType w:val="hybridMultilevel"/>
    <w:tmpl w:val="FA70402C"/>
    <w:lvl w:ilvl="0" w:tplc="04090019">
      <w:start w:val="1"/>
      <w:numFmt w:val="lowerLetter"/>
      <w:lvlText w:val="%1."/>
      <w:lvlJc w:val="left"/>
      <w:pPr>
        <w:ind w:left="990" w:hanging="360"/>
      </w:pPr>
      <w:rPr>
        <w:rFonts w:hint="default"/>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7CC86B07"/>
    <w:multiLevelType w:val="hybridMultilevel"/>
    <w:tmpl w:val="80A6E312"/>
    <w:lvl w:ilvl="0" w:tplc="2DDA677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8"/>
    <w:rsid w:val="000C2F82"/>
    <w:rsid w:val="000D28BC"/>
    <w:rsid w:val="001100CC"/>
    <w:rsid w:val="00127B6A"/>
    <w:rsid w:val="00213CD8"/>
    <w:rsid w:val="00266F24"/>
    <w:rsid w:val="00316387"/>
    <w:rsid w:val="00337B58"/>
    <w:rsid w:val="00365333"/>
    <w:rsid w:val="003D2C3D"/>
    <w:rsid w:val="003E4BD9"/>
    <w:rsid w:val="00494892"/>
    <w:rsid w:val="004D3CBB"/>
    <w:rsid w:val="0054207A"/>
    <w:rsid w:val="00544DBA"/>
    <w:rsid w:val="0057167C"/>
    <w:rsid w:val="005C2B83"/>
    <w:rsid w:val="005C7A70"/>
    <w:rsid w:val="005D1040"/>
    <w:rsid w:val="007E2BA5"/>
    <w:rsid w:val="00884E36"/>
    <w:rsid w:val="008D63DE"/>
    <w:rsid w:val="009638DD"/>
    <w:rsid w:val="009A3970"/>
    <w:rsid w:val="00A9507F"/>
    <w:rsid w:val="00B87A9E"/>
    <w:rsid w:val="00BA6431"/>
    <w:rsid w:val="00BB13E2"/>
    <w:rsid w:val="00BB564A"/>
    <w:rsid w:val="00C94B91"/>
    <w:rsid w:val="00CA5969"/>
    <w:rsid w:val="00CD7945"/>
    <w:rsid w:val="00DD5C4A"/>
    <w:rsid w:val="00E375ED"/>
    <w:rsid w:val="00EB3566"/>
    <w:rsid w:val="00EC15DD"/>
    <w:rsid w:val="00ED01D7"/>
    <w:rsid w:val="00ED60CC"/>
    <w:rsid w:val="00F618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B3205-861B-493B-B91A-239E5CC8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Erazmus, Lisa</dc:creator>
  <cp:lastModifiedBy>Erazmus Lisa</cp:lastModifiedBy>
  <cp:revision>6</cp:revision>
  <cp:lastPrinted>2017-07-26T14:55:00Z</cp:lastPrinted>
  <dcterms:created xsi:type="dcterms:W3CDTF">2019-05-06T14:01:00Z</dcterms:created>
  <dcterms:modified xsi:type="dcterms:W3CDTF">2019-05-29T12:50:00Z</dcterms:modified>
</cp:coreProperties>
</file>