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391" w:rsidRPr="006F500F" w:rsidRDefault="00590391" w:rsidP="00590391">
      <w:pPr>
        <w:pStyle w:val="Default"/>
        <w:jc w:val="center"/>
        <w:rPr>
          <w:rFonts w:ascii="Arial" w:hAnsi="Arial" w:cs="Arial"/>
          <w:sz w:val="28"/>
          <w:szCs w:val="28"/>
        </w:rPr>
      </w:pPr>
      <w:bookmarkStart w:id="0" w:name="_GoBack"/>
      <w:bookmarkEnd w:id="0"/>
      <w:r w:rsidRPr="006F500F">
        <w:rPr>
          <w:rFonts w:ascii="Arial" w:hAnsi="Arial" w:cs="Arial"/>
          <w:b/>
          <w:bCs/>
          <w:sz w:val="28"/>
          <w:szCs w:val="28"/>
        </w:rPr>
        <w:t>Television Production</w:t>
      </w:r>
    </w:p>
    <w:p w:rsidR="00590391" w:rsidRDefault="00590391" w:rsidP="00590391">
      <w:pPr>
        <w:pStyle w:val="Default"/>
        <w:jc w:val="center"/>
        <w:rPr>
          <w:rFonts w:ascii="Arial" w:hAnsi="Arial" w:cs="Arial"/>
          <w:sz w:val="28"/>
          <w:szCs w:val="28"/>
        </w:rPr>
      </w:pPr>
      <w:r>
        <w:rPr>
          <w:rFonts w:ascii="Arial" w:hAnsi="Arial" w:cs="Arial"/>
          <w:b/>
          <w:bCs/>
          <w:sz w:val="28"/>
          <w:szCs w:val="28"/>
        </w:rPr>
        <w:t>Grading and Course Outline</w:t>
      </w:r>
    </w:p>
    <w:p w:rsidR="00CD150D" w:rsidRPr="007358D2" w:rsidRDefault="00590391" w:rsidP="00A020E5">
      <w:pPr>
        <w:pStyle w:val="Default"/>
        <w:rPr>
          <w:rFonts w:ascii="Palatino" w:hAnsi="Palatino" w:cs="Palatino"/>
        </w:rPr>
      </w:pPr>
      <w:r w:rsidRPr="007358D2">
        <w:rPr>
          <w:rFonts w:ascii="Palatino" w:hAnsi="Palatino" w:cs="Palatino"/>
        </w:rPr>
        <w:t>This course is designed to provide students with real-life work experience while heightening their awareness of the influence visual media has on our lives</w:t>
      </w:r>
      <w:r w:rsidRPr="006F500F">
        <w:rPr>
          <w:rFonts w:ascii="Palatino" w:hAnsi="Palatino" w:cs="Palatino"/>
          <w:sz w:val="28"/>
          <w:szCs w:val="28"/>
        </w:rPr>
        <w:t xml:space="preserve">. </w:t>
      </w:r>
      <w:r w:rsidR="004A4C0E" w:rsidRPr="006F500F">
        <w:rPr>
          <w:sz w:val="28"/>
          <w:szCs w:val="28"/>
        </w:rPr>
        <w:t>Students will learn the</w:t>
      </w:r>
      <w:r w:rsidR="004A4C0E" w:rsidRPr="007358D2">
        <w:t xml:space="preserve"> </w:t>
      </w:r>
      <w:r w:rsidR="007358D2">
        <w:rPr>
          <w:rFonts w:ascii="Palatino" w:hAnsi="Palatino" w:cs="Palatino"/>
        </w:rPr>
        <w:t>“tools of the trade”,</w:t>
      </w:r>
      <w:r w:rsidR="004A4C0E" w:rsidRPr="007358D2">
        <w:rPr>
          <w:rFonts w:ascii="Palatino" w:hAnsi="Palatino" w:cs="Palatino"/>
        </w:rPr>
        <w:t xml:space="preserve"> of </w:t>
      </w:r>
      <w:r w:rsidR="00A020E5" w:rsidRPr="007358D2">
        <w:rPr>
          <w:rFonts w:ascii="Palatino" w:hAnsi="Palatino" w:cs="Palatino"/>
        </w:rPr>
        <w:t>the television production field.  The students</w:t>
      </w:r>
      <w:r w:rsidR="004A4C0E" w:rsidRPr="007358D2">
        <w:rPr>
          <w:rFonts w:ascii="Palatino" w:hAnsi="Palatino" w:cs="Palatino"/>
        </w:rPr>
        <w:t xml:space="preserve"> will</w:t>
      </w:r>
      <w:r w:rsidR="00A020E5" w:rsidRPr="007358D2">
        <w:rPr>
          <w:rFonts w:ascii="Palatino" w:hAnsi="Palatino" w:cs="Palatino"/>
        </w:rPr>
        <w:t xml:space="preserve"> work within the dynamics of small and</w:t>
      </w:r>
      <w:r w:rsidR="004A4C0E" w:rsidRPr="007358D2">
        <w:rPr>
          <w:rFonts w:ascii="Palatino" w:hAnsi="Palatino" w:cs="Palatino"/>
        </w:rPr>
        <w:t xml:space="preserve"> large group</w:t>
      </w:r>
      <w:r w:rsidR="00A020E5" w:rsidRPr="007358D2">
        <w:rPr>
          <w:rFonts w:ascii="Palatino" w:hAnsi="Palatino" w:cs="Palatino"/>
        </w:rPr>
        <w:t>s</w:t>
      </w:r>
      <w:r w:rsidR="004A4C0E" w:rsidRPr="007358D2">
        <w:rPr>
          <w:rFonts w:ascii="Palatino" w:hAnsi="Palatino" w:cs="Palatino"/>
        </w:rPr>
        <w:t xml:space="preserve"> unde</w:t>
      </w:r>
      <w:r w:rsidR="00BA5FB0" w:rsidRPr="007358D2">
        <w:rPr>
          <w:rFonts w:ascii="Palatino" w:hAnsi="Palatino" w:cs="Palatino"/>
        </w:rPr>
        <w:t xml:space="preserve">r a series of deadlines </w:t>
      </w:r>
      <w:r w:rsidR="000B079C" w:rsidRPr="007358D2">
        <w:rPr>
          <w:rFonts w:ascii="Palatino" w:hAnsi="Palatino" w:cs="Palatino"/>
        </w:rPr>
        <w:t>toward the</w:t>
      </w:r>
      <w:r w:rsidR="004A4C0E" w:rsidRPr="007358D2">
        <w:rPr>
          <w:rFonts w:ascii="Palatino" w:hAnsi="Palatino" w:cs="Palatino"/>
        </w:rPr>
        <w:t xml:space="preserve"> </w:t>
      </w:r>
      <w:r w:rsidR="00A020E5" w:rsidRPr="007358D2">
        <w:rPr>
          <w:rFonts w:ascii="Palatino" w:hAnsi="Palatino" w:cs="Palatino"/>
        </w:rPr>
        <w:t>common goal of produ</w:t>
      </w:r>
      <w:r w:rsidR="00B143BF" w:rsidRPr="007358D2">
        <w:rPr>
          <w:rFonts w:ascii="Palatino" w:hAnsi="Palatino" w:cs="Palatino"/>
        </w:rPr>
        <w:t>cing a daily News S</w:t>
      </w:r>
      <w:r w:rsidR="00A020E5" w:rsidRPr="007358D2">
        <w:rPr>
          <w:rFonts w:ascii="Palatino" w:hAnsi="Palatino" w:cs="Palatino"/>
        </w:rPr>
        <w:t>how.</w:t>
      </w:r>
    </w:p>
    <w:p w:rsidR="00424DED" w:rsidRDefault="00424DED" w:rsidP="00A020E5">
      <w:pPr>
        <w:pStyle w:val="Default"/>
        <w:rPr>
          <w:rFonts w:ascii="Palatino" w:hAnsi="Palatino" w:cs="Palatino"/>
          <w:sz w:val="28"/>
          <w:szCs w:val="28"/>
        </w:rPr>
      </w:pPr>
    </w:p>
    <w:p w:rsidR="00424DED" w:rsidRPr="005A63B0" w:rsidRDefault="00424DED" w:rsidP="00424DED">
      <w:pPr>
        <w:pStyle w:val="Default"/>
        <w:rPr>
          <w:rFonts w:ascii="Palatino" w:hAnsi="Palatino" w:cs="Palatino"/>
          <w:sz w:val="28"/>
          <w:szCs w:val="28"/>
        </w:rPr>
      </w:pPr>
      <w:r w:rsidRPr="005A63B0">
        <w:rPr>
          <w:rFonts w:ascii="Palatino" w:hAnsi="Palatino" w:cs="Palatino"/>
          <w:b/>
          <w:bCs/>
          <w:sz w:val="28"/>
          <w:szCs w:val="28"/>
        </w:rPr>
        <w:t xml:space="preserve">Objectives </w:t>
      </w:r>
    </w:p>
    <w:p w:rsidR="00424DED" w:rsidRPr="00424DED" w:rsidRDefault="00424DED" w:rsidP="00424DED">
      <w:pPr>
        <w:pStyle w:val="Default"/>
        <w:rPr>
          <w:rFonts w:ascii="Palatino" w:hAnsi="Palatino" w:cs="Palatino"/>
        </w:rPr>
      </w:pPr>
      <w:r w:rsidRPr="00424DED">
        <w:rPr>
          <w:rFonts w:ascii="Palatino" w:hAnsi="Palatino" w:cs="Palatino"/>
        </w:rPr>
        <w:t xml:space="preserve">The primary goals of the Television Production (TVP) course are to: </w:t>
      </w:r>
    </w:p>
    <w:p w:rsidR="00424DED" w:rsidRPr="00424DED" w:rsidRDefault="00424DED" w:rsidP="00424DED">
      <w:pPr>
        <w:pStyle w:val="Default"/>
        <w:numPr>
          <w:ilvl w:val="0"/>
          <w:numId w:val="1"/>
        </w:numPr>
        <w:rPr>
          <w:rFonts w:ascii="Palatino" w:hAnsi="Palatino" w:cs="Palatino"/>
        </w:rPr>
      </w:pPr>
      <w:r w:rsidRPr="00424DED">
        <w:rPr>
          <w:rFonts w:ascii="Palatino" w:hAnsi="Palatino" w:cs="Palatino"/>
        </w:rPr>
        <w:t xml:space="preserve">Introduce students to the vocabulary of the TVP industry. </w:t>
      </w:r>
    </w:p>
    <w:p w:rsidR="00424DED" w:rsidRPr="00424DED" w:rsidRDefault="00424DED" w:rsidP="00424DED">
      <w:pPr>
        <w:pStyle w:val="Default"/>
        <w:numPr>
          <w:ilvl w:val="0"/>
          <w:numId w:val="1"/>
        </w:numPr>
        <w:rPr>
          <w:rFonts w:ascii="Palatino" w:hAnsi="Palatino" w:cs="Palatino"/>
        </w:rPr>
      </w:pPr>
      <w:r w:rsidRPr="00424DED">
        <w:rPr>
          <w:rFonts w:ascii="Palatino" w:hAnsi="Palatino" w:cs="Palatino"/>
        </w:rPr>
        <w:t xml:space="preserve">Expose students to the principles and methodology of TVP. </w:t>
      </w:r>
    </w:p>
    <w:p w:rsidR="00424DED" w:rsidRPr="00424DED" w:rsidRDefault="00424DED" w:rsidP="00424DED">
      <w:pPr>
        <w:pStyle w:val="Default"/>
        <w:numPr>
          <w:ilvl w:val="0"/>
          <w:numId w:val="1"/>
        </w:numPr>
        <w:rPr>
          <w:rFonts w:ascii="Palatino" w:hAnsi="Palatino" w:cs="Palatino"/>
        </w:rPr>
      </w:pPr>
      <w:r w:rsidRPr="00424DED">
        <w:rPr>
          <w:rFonts w:ascii="Palatino" w:hAnsi="Palatino" w:cs="Palatino"/>
        </w:rPr>
        <w:t xml:space="preserve">Present the duties of each member of the TVP staff. </w:t>
      </w:r>
    </w:p>
    <w:p w:rsidR="00424DED" w:rsidRPr="00424DED" w:rsidRDefault="00424DED" w:rsidP="00424DED">
      <w:pPr>
        <w:pStyle w:val="Default"/>
        <w:numPr>
          <w:ilvl w:val="0"/>
          <w:numId w:val="1"/>
        </w:numPr>
        <w:rPr>
          <w:rFonts w:ascii="Palatino" w:hAnsi="Palatino" w:cs="Palatino"/>
        </w:rPr>
      </w:pPr>
      <w:r w:rsidRPr="00424DED">
        <w:rPr>
          <w:rFonts w:ascii="Palatino" w:hAnsi="Palatino" w:cs="Palatino"/>
        </w:rPr>
        <w:t xml:space="preserve">Develop the students’ understanding of the TVP process. </w:t>
      </w:r>
    </w:p>
    <w:p w:rsidR="00424DED" w:rsidRPr="00424DED" w:rsidRDefault="00424DED" w:rsidP="00424DED">
      <w:pPr>
        <w:pStyle w:val="Default"/>
        <w:numPr>
          <w:ilvl w:val="0"/>
          <w:numId w:val="1"/>
        </w:numPr>
        <w:rPr>
          <w:rFonts w:ascii="Palatino" w:hAnsi="Palatino" w:cs="Palatino"/>
        </w:rPr>
      </w:pPr>
      <w:r w:rsidRPr="00424DED">
        <w:rPr>
          <w:rFonts w:ascii="Palatino" w:hAnsi="Palatino" w:cs="Palatino"/>
        </w:rPr>
        <w:t xml:space="preserve">Assist students in developing criteria for judging the merits of a viewed program. </w:t>
      </w:r>
    </w:p>
    <w:p w:rsidR="00424DED" w:rsidRDefault="00424DED" w:rsidP="00424DED">
      <w:pPr>
        <w:pStyle w:val="Default"/>
        <w:numPr>
          <w:ilvl w:val="0"/>
          <w:numId w:val="1"/>
        </w:numPr>
        <w:rPr>
          <w:rFonts w:ascii="Palatino" w:hAnsi="Palatino" w:cs="Palatino"/>
        </w:rPr>
      </w:pPr>
      <w:r w:rsidRPr="00424DED">
        <w:rPr>
          <w:rFonts w:ascii="Palatino" w:hAnsi="Palatino" w:cs="Palatino"/>
        </w:rPr>
        <w:t>Foster a sense of cooperation that is necessary for su</w:t>
      </w:r>
      <w:r>
        <w:rPr>
          <w:rFonts w:ascii="Palatino" w:hAnsi="Palatino" w:cs="Palatino"/>
        </w:rPr>
        <w:t>ccessful team or group efforts.</w:t>
      </w:r>
    </w:p>
    <w:p w:rsidR="00424DED" w:rsidRPr="00424DED" w:rsidRDefault="00424DED" w:rsidP="00424DED">
      <w:pPr>
        <w:pStyle w:val="Default"/>
        <w:numPr>
          <w:ilvl w:val="0"/>
          <w:numId w:val="1"/>
        </w:numPr>
        <w:rPr>
          <w:rFonts w:ascii="Palatino" w:hAnsi="Palatino" w:cs="Palatino"/>
        </w:rPr>
      </w:pPr>
      <w:r w:rsidRPr="00424DED">
        <w:rPr>
          <w:rFonts w:ascii="Palatino" w:hAnsi="Palatino" w:cs="Palatino"/>
        </w:rPr>
        <w:t xml:space="preserve">Prepare students for an entry-level position (production assistant) in a television production facility using a hands-on competency-based instructional system. </w:t>
      </w:r>
    </w:p>
    <w:p w:rsidR="00424DED" w:rsidRPr="00424DED" w:rsidRDefault="00424DED" w:rsidP="00424DED">
      <w:pPr>
        <w:pStyle w:val="Default"/>
        <w:numPr>
          <w:ilvl w:val="0"/>
          <w:numId w:val="1"/>
        </w:numPr>
        <w:rPr>
          <w:rFonts w:ascii="Palatino" w:hAnsi="Palatino" w:cs="Palatino"/>
        </w:rPr>
      </w:pPr>
      <w:r w:rsidRPr="00424DED">
        <w:rPr>
          <w:rFonts w:ascii="Palatino" w:hAnsi="Palatino" w:cs="Palatino"/>
        </w:rPr>
        <w:t xml:space="preserve">Allow students to gain practical experience in principles and methodology of TVP by creating programming, from inception to completion, for eventual cablecasting. </w:t>
      </w:r>
    </w:p>
    <w:p w:rsidR="00424DED" w:rsidRDefault="00424DED" w:rsidP="00A020E5">
      <w:pPr>
        <w:pStyle w:val="Default"/>
        <w:rPr>
          <w:rFonts w:ascii="Palatino" w:hAnsi="Palatino" w:cs="Palatino"/>
        </w:rPr>
      </w:pPr>
    </w:p>
    <w:p w:rsidR="00A11358" w:rsidRPr="00A11358" w:rsidRDefault="00A11358" w:rsidP="00A11358">
      <w:pPr>
        <w:rPr>
          <w:b/>
          <w:i/>
        </w:rPr>
      </w:pPr>
      <w:r w:rsidRPr="00A11358">
        <w:rPr>
          <w:b/>
        </w:rPr>
        <w:t xml:space="preserve">Text Book: </w:t>
      </w:r>
      <w:r w:rsidRPr="00A11358">
        <w:rPr>
          <w:b/>
          <w:i/>
        </w:rPr>
        <w:t>Television Production &amp; Broadcast Journalism</w:t>
      </w:r>
    </w:p>
    <w:p w:rsidR="00A11358" w:rsidRDefault="00A11358" w:rsidP="00A11358"/>
    <w:p w:rsidR="00A11358" w:rsidRPr="00A11358" w:rsidRDefault="00A11358" w:rsidP="00A11358">
      <w:pPr>
        <w:rPr>
          <w:rFonts w:cs="Aharoni"/>
          <w:b/>
          <w:sz w:val="28"/>
          <w:szCs w:val="28"/>
        </w:rPr>
      </w:pPr>
      <w:r>
        <w:rPr>
          <w:rFonts w:cs="Aharoni"/>
          <w:b/>
          <w:sz w:val="28"/>
          <w:szCs w:val="28"/>
        </w:rPr>
        <w:t>Materials</w:t>
      </w:r>
    </w:p>
    <w:p w:rsidR="00A11358" w:rsidRDefault="00A11358" w:rsidP="00A11358">
      <w:pPr>
        <w:numPr>
          <w:ilvl w:val="0"/>
          <w:numId w:val="8"/>
        </w:numPr>
      </w:pPr>
      <w:r>
        <w:t>1” 3 ring binder with pockets</w:t>
      </w:r>
    </w:p>
    <w:p w:rsidR="00A11358" w:rsidRDefault="00E163EB" w:rsidP="00A11358">
      <w:pPr>
        <w:numPr>
          <w:ilvl w:val="0"/>
          <w:numId w:val="8"/>
        </w:numPr>
      </w:pPr>
      <w:r>
        <w:t>Notebook paper</w:t>
      </w:r>
    </w:p>
    <w:p w:rsidR="00F462B3" w:rsidRDefault="00E163EB" w:rsidP="00A11358">
      <w:pPr>
        <w:numPr>
          <w:ilvl w:val="0"/>
          <w:numId w:val="8"/>
        </w:numPr>
      </w:pPr>
      <w:r>
        <w:t>P</w:t>
      </w:r>
      <w:r w:rsidR="00A11358">
        <w:t>encils</w:t>
      </w:r>
      <w:r>
        <w:t>/Pen</w:t>
      </w:r>
    </w:p>
    <w:p w:rsidR="00F462B3" w:rsidRPr="00F462B3" w:rsidRDefault="00F462B3" w:rsidP="00F462B3">
      <w:pPr>
        <w:ind w:left="720"/>
      </w:pPr>
    </w:p>
    <w:p w:rsidR="00A11358" w:rsidRPr="00804675" w:rsidRDefault="00804675" w:rsidP="00A11358">
      <w:pPr>
        <w:rPr>
          <w:b/>
          <w:sz w:val="28"/>
          <w:szCs w:val="28"/>
        </w:rPr>
      </w:pPr>
      <w:r w:rsidRPr="00804675">
        <w:rPr>
          <w:b/>
          <w:sz w:val="28"/>
          <w:szCs w:val="28"/>
        </w:rPr>
        <w:t>Classroom Expectations</w:t>
      </w:r>
    </w:p>
    <w:p w:rsidR="00A11358" w:rsidRDefault="00A11358" w:rsidP="00A11358"/>
    <w:p w:rsidR="00A11358" w:rsidRDefault="00A11358" w:rsidP="00A11358">
      <w:r>
        <w:t xml:space="preserve">Students will experience </w:t>
      </w:r>
      <w:r w:rsidR="00804675">
        <w:t xml:space="preserve">many </w:t>
      </w:r>
      <w:r>
        <w:t xml:space="preserve">hands on activities </w:t>
      </w:r>
      <w:r w:rsidR="00804675">
        <w:t>using state of the art equipment.</w:t>
      </w:r>
      <w:r>
        <w:t xml:space="preserve"> </w:t>
      </w:r>
      <w:r w:rsidR="00804675">
        <w:t xml:space="preserve"> </w:t>
      </w:r>
      <w:r>
        <w:t>All students deserve a safe, secure, and supportive environment in which to l</w:t>
      </w:r>
      <w:r w:rsidR="00804675">
        <w:t>earn.</w:t>
      </w:r>
    </w:p>
    <w:p w:rsidR="00A11358" w:rsidRDefault="00A11358" w:rsidP="00A11358"/>
    <w:p w:rsidR="00A11358" w:rsidRDefault="000B6E3E" w:rsidP="00A11358">
      <w:pPr>
        <w:numPr>
          <w:ilvl w:val="0"/>
          <w:numId w:val="9"/>
        </w:numPr>
      </w:pPr>
      <w:r>
        <w:t>Be Prepared</w:t>
      </w:r>
      <w:r w:rsidR="00A11358">
        <w:t>.</w:t>
      </w:r>
    </w:p>
    <w:p w:rsidR="00A11358" w:rsidRDefault="00804675" w:rsidP="00A11358">
      <w:pPr>
        <w:numPr>
          <w:ilvl w:val="0"/>
          <w:numId w:val="9"/>
        </w:numPr>
      </w:pPr>
      <w:r>
        <w:t>Be on</w:t>
      </w:r>
      <w:r w:rsidR="000B6E3E">
        <w:t xml:space="preserve"> time</w:t>
      </w:r>
    </w:p>
    <w:p w:rsidR="00A11358" w:rsidRDefault="000B6E3E" w:rsidP="00A11358">
      <w:pPr>
        <w:numPr>
          <w:ilvl w:val="0"/>
          <w:numId w:val="9"/>
        </w:numPr>
      </w:pPr>
      <w:r>
        <w:t>Be Cooperative</w:t>
      </w:r>
      <w:r w:rsidR="004B6862">
        <w:t>/Participate</w:t>
      </w:r>
    </w:p>
    <w:p w:rsidR="00A11358" w:rsidRDefault="00A11358" w:rsidP="00A11358">
      <w:pPr>
        <w:numPr>
          <w:ilvl w:val="0"/>
          <w:numId w:val="9"/>
        </w:numPr>
      </w:pPr>
      <w:r>
        <w:t>Always have permis</w:t>
      </w:r>
      <w:r w:rsidR="000B6E3E">
        <w:t>sion before using any equipment</w:t>
      </w:r>
    </w:p>
    <w:p w:rsidR="000B6E3E" w:rsidRDefault="000B6E3E" w:rsidP="00A11358">
      <w:pPr>
        <w:numPr>
          <w:ilvl w:val="0"/>
          <w:numId w:val="9"/>
        </w:numPr>
      </w:pPr>
      <w:r>
        <w:t>Be Respectful</w:t>
      </w:r>
    </w:p>
    <w:p w:rsidR="000B6E3E" w:rsidRDefault="000B6E3E" w:rsidP="00A11358">
      <w:pPr>
        <w:numPr>
          <w:ilvl w:val="0"/>
          <w:numId w:val="9"/>
        </w:numPr>
      </w:pPr>
      <w:r>
        <w:t>Follow the Pirate Code</w:t>
      </w:r>
    </w:p>
    <w:p w:rsidR="00A11358" w:rsidRDefault="00A11358" w:rsidP="00A11358"/>
    <w:p w:rsidR="00F462B3" w:rsidRDefault="00F462B3" w:rsidP="00F462B3">
      <w:pPr>
        <w:rPr>
          <w:i/>
        </w:rPr>
      </w:pPr>
      <w:r>
        <w:rPr>
          <w:i/>
        </w:rPr>
        <w:t>Cell phones, ipods, MP3 players, and other electronic distraction may not be used, touched or out in class. Items must be turned off or silenced before class and must remain so during class time.</w:t>
      </w:r>
    </w:p>
    <w:p w:rsidR="00A11358" w:rsidRDefault="00A11358" w:rsidP="00A11358"/>
    <w:p w:rsidR="00A11358" w:rsidRPr="00C12E45" w:rsidRDefault="00C12E45" w:rsidP="00A11358">
      <w:pPr>
        <w:rPr>
          <w:b/>
          <w:sz w:val="28"/>
          <w:szCs w:val="28"/>
        </w:rPr>
      </w:pPr>
      <w:r w:rsidRPr="00C12E45">
        <w:rPr>
          <w:b/>
          <w:sz w:val="28"/>
          <w:szCs w:val="28"/>
        </w:rPr>
        <w:t>Contact Information</w:t>
      </w:r>
    </w:p>
    <w:p w:rsidR="00A11358" w:rsidRDefault="00A11358" w:rsidP="00A11358">
      <w:pPr>
        <w:rPr>
          <w:sz w:val="28"/>
          <w:szCs w:val="28"/>
          <w:u w:val="single"/>
        </w:rPr>
      </w:pPr>
    </w:p>
    <w:p w:rsidR="00A11358" w:rsidRDefault="00C12E45" w:rsidP="00A11358">
      <w:r>
        <w:t>Instructor: Mr. Yeazell</w:t>
      </w:r>
    </w:p>
    <w:p w:rsidR="00A11358" w:rsidRDefault="00A11358" w:rsidP="00A11358">
      <w:r>
        <w:t xml:space="preserve">Room: </w:t>
      </w:r>
      <w:r w:rsidR="00C12E45">
        <w:t>1-80</w:t>
      </w:r>
    </w:p>
    <w:p w:rsidR="00A11358" w:rsidRDefault="00A11358" w:rsidP="00A11358"/>
    <w:p w:rsidR="00A11358" w:rsidRDefault="00A11358" w:rsidP="00A11358">
      <w:pPr>
        <w:rPr>
          <w:u w:val="single"/>
        </w:rPr>
      </w:pPr>
      <w:r>
        <w:t xml:space="preserve">Email: </w:t>
      </w:r>
      <w:hyperlink r:id="rId6" w:history="1">
        <w:r w:rsidR="0068199A" w:rsidRPr="00134E6D">
          <w:rPr>
            <w:rStyle w:val="Hyperlink"/>
          </w:rPr>
          <w:t>yeazellda@pcsb.org</w:t>
        </w:r>
      </w:hyperlink>
    </w:p>
    <w:p w:rsidR="00A11358" w:rsidRDefault="00A11358" w:rsidP="00A11358">
      <w:pPr>
        <w:rPr>
          <w:u w:val="single"/>
        </w:rPr>
      </w:pPr>
    </w:p>
    <w:p w:rsidR="00A11358" w:rsidRPr="0068199A" w:rsidRDefault="0068199A" w:rsidP="00A11358">
      <w:pPr>
        <w:rPr>
          <w:b/>
          <w:sz w:val="28"/>
          <w:szCs w:val="28"/>
        </w:rPr>
      </w:pPr>
      <w:r w:rsidRPr="0068199A">
        <w:rPr>
          <w:b/>
          <w:sz w:val="28"/>
          <w:szCs w:val="28"/>
        </w:rPr>
        <w:t>Grading Policy</w:t>
      </w:r>
    </w:p>
    <w:p w:rsidR="00A11358" w:rsidRDefault="00A11358" w:rsidP="00A11358"/>
    <w:p w:rsidR="00A11358" w:rsidRDefault="00A11358" w:rsidP="00A11358">
      <w:r>
        <w:t xml:space="preserve">Grades are updated weekly. </w:t>
      </w:r>
      <w:r w:rsidR="0068199A">
        <w:t xml:space="preserve"> </w:t>
      </w:r>
      <w:r>
        <w:t>It is the student’s responsibility to obtain and com</w:t>
      </w:r>
      <w:r w:rsidR="00EC4D04">
        <w:t>plete make-up work when absent.</w:t>
      </w:r>
    </w:p>
    <w:p w:rsidR="00A11358" w:rsidRDefault="00A11358" w:rsidP="00A11358"/>
    <w:p w:rsidR="00A11358" w:rsidRPr="0068199A" w:rsidRDefault="0068199A" w:rsidP="00A11358">
      <w:pPr>
        <w:rPr>
          <w:b/>
          <w:sz w:val="28"/>
          <w:szCs w:val="28"/>
        </w:rPr>
      </w:pPr>
      <w:r w:rsidRPr="0068199A">
        <w:rPr>
          <w:b/>
          <w:sz w:val="28"/>
          <w:szCs w:val="28"/>
        </w:rPr>
        <w:t>Grading Categories</w:t>
      </w:r>
    </w:p>
    <w:p w:rsidR="00A11358" w:rsidRDefault="00A11358" w:rsidP="00A11358">
      <w:pPr>
        <w:rPr>
          <w:sz w:val="28"/>
          <w:szCs w:val="28"/>
          <w:u w:val="single"/>
        </w:rPr>
      </w:pPr>
    </w:p>
    <w:p w:rsidR="00A11358" w:rsidRDefault="00A11358" w:rsidP="00A11358">
      <w:r>
        <w:t>Projects/Presentation</w:t>
      </w:r>
      <w:r w:rsidR="0068199A">
        <w:t>s</w:t>
      </w:r>
    </w:p>
    <w:p w:rsidR="00A11358" w:rsidRDefault="0068199A" w:rsidP="00A11358">
      <w:r>
        <w:t>Tests/Quizzes</w:t>
      </w:r>
    </w:p>
    <w:p w:rsidR="0068199A" w:rsidRDefault="0068199A" w:rsidP="00A11358">
      <w:r>
        <w:t>Classwork</w:t>
      </w:r>
    </w:p>
    <w:p w:rsidR="0068199A" w:rsidRDefault="0068199A" w:rsidP="00A11358">
      <w:r>
        <w:t>News Show</w:t>
      </w:r>
    </w:p>
    <w:p w:rsidR="00A11358" w:rsidRDefault="00A11358" w:rsidP="00A11358">
      <w:r>
        <w:t>Notebook</w:t>
      </w:r>
    </w:p>
    <w:p w:rsidR="00A11358" w:rsidRDefault="00A11358" w:rsidP="00A11358"/>
    <w:p w:rsidR="00A11358" w:rsidRPr="0068199A" w:rsidRDefault="0068199A" w:rsidP="00A11358">
      <w:pPr>
        <w:rPr>
          <w:b/>
          <w:sz w:val="28"/>
          <w:szCs w:val="28"/>
        </w:rPr>
      </w:pPr>
      <w:r w:rsidRPr="0068199A">
        <w:rPr>
          <w:b/>
          <w:sz w:val="28"/>
          <w:szCs w:val="28"/>
        </w:rPr>
        <w:t>Grading Scale</w:t>
      </w:r>
    </w:p>
    <w:p w:rsidR="00A11358" w:rsidRDefault="00A11358" w:rsidP="00A11358">
      <w:pPr>
        <w:rPr>
          <w:sz w:val="28"/>
          <w:szCs w:val="28"/>
          <w:u w:val="single"/>
        </w:rPr>
      </w:pPr>
    </w:p>
    <w:p w:rsidR="00A11358" w:rsidRDefault="00A11358" w:rsidP="00A11358">
      <w:r>
        <w:t>90-100%</w:t>
      </w:r>
      <w:r>
        <w:tab/>
        <w:t>A</w:t>
      </w:r>
    </w:p>
    <w:p w:rsidR="00A11358" w:rsidRDefault="00A11358" w:rsidP="00A11358"/>
    <w:p w:rsidR="00A11358" w:rsidRDefault="00A11358" w:rsidP="00A11358">
      <w:r>
        <w:t>80-89%</w:t>
      </w:r>
      <w:r>
        <w:tab/>
        <w:t>B</w:t>
      </w:r>
    </w:p>
    <w:p w:rsidR="00A11358" w:rsidRDefault="00A11358" w:rsidP="00A11358"/>
    <w:p w:rsidR="00A11358" w:rsidRDefault="00A11358" w:rsidP="00A11358">
      <w:r>
        <w:t>70-79%</w:t>
      </w:r>
      <w:r>
        <w:tab/>
        <w:t>C</w:t>
      </w:r>
    </w:p>
    <w:p w:rsidR="00A11358" w:rsidRDefault="00A11358" w:rsidP="00A11358"/>
    <w:p w:rsidR="00A11358" w:rsidRDefault="00A11358" w:rsidP="00A11358">
      <w:r>
        <w:t>60-69%</w:t>
      </w:r>
      <w:r>
        <w:tab/>
        <w:t>D</w:t>
      </w:r>
    </w:p>
    <w:p w:rsidR="00A11358" w:rsidRDefault="00A11358" w:rsidP="00A11358"/>
    <w:p w:rsidR="00A11358" w:rsidRPr="00330A5E" w:rsidRDefault="00A11358" w:rsidP="00A11358">
      <w:r>
        <w:t>Below 60%</w:t>
      </w:r>
      <w:r>
        <w:tab/>
        <w:t>F</w:t>
      </w:r>
    </w:p>
    <w:p w:rsidR="00A11358" w:rsidRPr="00330A5E" w:rsidRDefault="00A11358" w:rsidP="00A11358"/>
    <w:p w:rsidR="00A11358" w:rsidRPr="00424DED" w:rsidRDefault="00A11358" w:rsidP="00A020E5">
      <w:pPr>
        <w:pStyle w:val="Default"/>
        <w:rPr>
          <w:rFonts w:ascii="Palatino" w:hAnsi="Palatino" w:cs="Palatino"/>
        </w:rPr>
      </w:pPr>
    </w:p>
    <w:sectPr w:rsidR="00A11358" w:rsidRPr="00424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swiss"/>
    <w:notTrueType/>
    <w:pitch w:val="default"/>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F61A4"/>
    <w:multiLevelType w:val="hybridMultilevel"/>
    <w:tmpl w:val="56DE1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D2528BF"/>
    <w:multiLevelType w:val="hybridMultilevel"/>
    <w:tmpl w:val="A0B85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063702"/>
    <w:multiLevelType w:val="hybridMultilevel"/>
    <w:tmpl w:val="FC32C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A85125"/>
    <w:multiLevelType w:val="hybridMultilevel"/>
    <w:tmpl w:val="9E26B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58148D7"/>
    <w:multiLevelType w:val="hybridMultilevel"/>
    <w:tmpl w:val="43D22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A2530D1"/>
    <w:multiLevelType w:val="hybridMultilevel"/>
    <w:tmpl w:val="FFF87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7FF7347"/>
    <w:multiLevelType w:val="hybridMultilevel"/>
    <w:tmpl w:val="A352085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7112174A"/>
    <w:multiLevelType w:val="hybridMultilevel"/>
    <w:tmpl w:val="3F5629AC"/>
    <w:lvl w:ilvl="0" w:tplc="981267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E6D74FA"/>
    <w:multiLevelType w:val="hybridMultilevel"/>
    <w:tmpl w:val="DE528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1"/>
  </w:num>
  <w:num w:numId="5">
    <w:abstractNumId w:val="0"/>
  </w:num>
  <w:num w:numId="6">
    <w:abstractNumId w:val="3"/>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A8"/>
    <w:rsid w:val="000B079C"/>
    <w:rsid w:val="000B6E3E"/>
    <w:rsid w:val="001A23D2"/>
    <w:rsid w:val="00424DED"/>
    <w:rsid w:val="004A4C0E"/>
    <w:rsid w:val="004B6862"/>
    <w:rsid w:val="00590391"/>
    <w:rsid w:val="005A63B0"/>
    <w:rsid w:val="0068199A"/>
    <w:rsid w:val="006F500F"/>
    <w:rsid w:val="007358D2"/>
    <w:rsid w:val="00804675"/>
    <w:rsid w:val="00A020E5"/>
    <w:rsid w:val="00A11358"/>
    <w:rsid w:val="00B143BF"/>
    <w:rsid w:val="00BA5FB0"/>
    <w:rsid w:val="00C12E45"/>
    <w:rsid w:val="00CD150D"/>
    <w:rsid w:val="00E163EB"/>
    <w:rsid w:val="00EC4D04"/>
    <w:rsid w:val="00F308A8"/>
    <w:rsid w:val="00F4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3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039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rsid w:val="00A113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3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039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rsid w:val="00A113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eazellda@pcsb.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Xuser</dc:creator>
  <cp:lastModifiedBy>Xuser</cp:lastModifiedBy>
  <cp:revision>2</cp:revision>
  <dcterms:created xsi:type="dcterms:W3CDTF">2017-08-03T16:31:00Z</dcterms:created>
  <dcterms:modified xsi:type="dcterms:W3CDTF">2017-08-03T16:31:00Z</dcterms:modified>
</cp:coreProperties>
</file>